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A2" w:rsidRPr="00F77321" w:rsidRDefault="0001642D" w:rsidP="00B2620E">
      <w:pPr>
        <w:rPr>
          <w:b/>
        </w:rPr>
      </w:pPr>
      <w:r>
        <w:t xml:space="preserve">  </w:t>
      </w:r>
      <w:r w:rsidR="00787DA2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787DA2" w:rsidRPr="00F77321">
        <w:rPr>
          <w:b/>
        </w:rPr>
        <w:t>Priority #</w:t>
      </w:r>
      <w:r w:rsidR="00787DA2">
        <w:rPr>
          <w:b/>
        </w:rPr>
        <w:t>1</w:t>
      </w:r>
    </w:p>
    <w:p w:rsidR="00787DA2" w:rsidRPr="00B2620E" w:rsidRDefault="00DB0308" w:rsidP="00787DA2">
      <w:r w:rsidRPr="00B2620E">
        <w:t>Issue Title:</w:t>
      </w:r>
      <w:r w:rsidRPr="00B2620E">
        <w:tab/>
      </w:r>
    </w:p>
    <w:p w:rsidR="00787DA2" w:rsidRDefault="00787DA2" w:rsidP="00787DA2">
      <w:r w:rsidRPr="00B2620E">
        <w:t xml:space="preserve">Issue Code:     </w:t>
      </w:r>
    </w:p>
    <w:p w:rsidR="00D75E6D" w:rsidRDefault="00D75E6D" w:rsidP="00787DA2">
      <w:r>
        <w:t>FTE:</w:t>
      </w:r>
      <w:bookmarkStart w:id="0" w:name="_GoBack"/>
      <w:bookmarkEnd w:id="0"/>
    </w:p>
    <w:p w:rsidR="00D75E6D" w:rsidRPr="00B2620E" w:rsidRDefault="00D75E6D" w:rsidP="00787DA2">
      <w:r>
        <w:t>Rate:</w:t>
      </w:r>
    </w:p>
    <w:p w:rsidR="00EF06EA" w:rsidRDefault="00EF06EA" w:rsidP="00787DA2">
      <w:r>
        <w:t xml:space="preserve">Fund: </w:t>
      </w:r>
    </w:p>
    <w:p w:rsidR="00663516" w:rsidRDefault="00D75E6D" w:rsidP="00787DA2">
      <w:r>
        <w:t>Category / Amount:</w:t>
      </w:r>
      <w:r w:rsidR="00EF06EA">
        <w:t xml:space="preserve"> </w:t>
      </w:r>
    </w:p>
    <w:p w:rsidR="00315D82" w:rsidRDefault="00315D82" w:rsidP="00787DA2"/>
    <w:p w:rsidR="00450BAA" w:rsidRDefault="00EF06EA" w:rsidP="0088025F">
      <w:pPr>
        <w:rPr>
          <w:color w:val="000000"/>
        </w:rPr>
      </w:pPr>
      <w:r>
        <w:rPr>
          <w:color w:val="000000"/>
        </w:rPr>
        <w:t xml:space="preserve">Narrative: </w:t>
      </w:r>
    </w:p>
    <w:p w:rsidR="00D75E6D" w:rsidRDefault="00D75E6D" w:rsidP="00B2620E">
      <w:pPr>
        <w:spacing w:after="160" w:line="259" w:lineRule="auto"/>
        <w:rPr>
          <w:color w:val="000000"/>
        </w:rPr>
      </w:pPr>
    </w:p>
    <w:p w:rsidR="00D75E6D" w:rsidRDefault="00D75E6D" w:rsidP="00B2620E">
      <w:pPr>
        <w:spacing w:after="160" w:line="259" w:lineRule="auto"/>
        <w:rPr>
          <w:color w:val="000000"/>
        </w:rPr>
      </w:pPr>
    </w:p>
    <w:p w:rsidR="00D75E6D" w:rsidRDefault="00D75E6D" w:rsidP="00B2620E">
      <w:pPr>
        <w:spacing w:after="160" w:line="259" w:lineRule="auto"/>
        <w:rPr>
          <w:color w:val="000000"/>
        </w:rPr>
      </w:pPr>
    </w:p>
    <w:p w:rsidR="00787DA2" w:rsidRDefault="00871FF0" w:rsidP="00B2620E">
      <w:pPr>
        <w:spacing w:after="160" w:line="259" w:lineRule="auto"/>
        <w:rPr>
          <w:b/>
        </w:rPr>
      </w:pPr>
      <w:r w:rsidRPr="00871FF0">
        <w:rPr>
          <w:color w:val="000000"/>
        </w:rPr>
        <w:t xml:space="preserve">                                                                                                   </w:t>
      </w:r>
      <w:r w:rsidR="00B2620E">
        <w:rPr>
          <w:color w:val="000000"/>
        </w:rPr>
        <w:tab/>
      </w:r>
      <w:r w:rsidR="00B2620E">
        <w:rPr>
          <w:color w:val="000000"/>
        </w:rPr>
        <w:tab/>
      </w:r>
      <w:r w:rsidR="00B2620E">
        <w:rPr>
          <w:color w:val="000000"/>
        </w:rPr>
        <w:tab/>
      </w:r>
      <w:r w:rsidR="00787DA2" w:rsidRPr="00F77321">
        <w:rPr>
          <w:b/>
        </w:rPr>
        <w:t>Priority #</w:t>
      </w:r>
      <w:r w:rsidR="00787DA2">
        <w:rPr>
          <w:b/>
        </w:rPr>
        <w:t>2</w:t>
      </w:r>
    </w:p>
    <w:p w:rsidR="00D75E6D" w:rsidRPr="00B2620E" w:rsidRDefault="00D75E6D" w:rsidP="00D75E6D">
      <w:r w:rsidRPr="00B2620E">
        <w:t>Issue Title:</w:t>
      </w:r>
      <w:r w:rsidRPr="00B2620E">
        <w:tab/>
      </w:r>
    </w:p>
    <w:p w:rsidR="00D75E6D" w:rsidRDefault="00D75E6D" w:rsidP="00D75E6D">
      <w:r w:rsidRPr="00B2620E">
        <w:t xml:space="preserve">Issue Code:     </w:t>
      </w:r>
    </w:p>
    <w:p w:rsidR="00D75E6D" w:rsidRDefault="00D75E6D" w:rsidP="00D75E6D">
      <w:r>
        <w:t>FTE:</w:t>
      </w:r>
    </w:p>
    <w:p w:rsidR="00D75E6D" w:rsidRPr="00B2620E" w:rsidRDefault="00D75E6D" w:rsidP="00D75E6D">
      <w:r>
        <w:t>Rate:</w:t>
      </w:r>
    </w:p>
    <w:p w:rsidR="00D75E6D" w:rsidRDefault="00D75E6D" w:rsidP="00D75E6D">
      <w:r>
        <w:t xml:space="preserve">Fund: </w:t>
      </w:r>
    </w:p>
    <w:p w:rsidR="00D75E6D" w:rsidRDefault="00D75E6D" w:rsidP="00D75E6D">
      <w:r>
        <w:t xml:space="preserve">Category / Amount: </w:t>
      </w:r>
    </w:p>
    <w:p w:rsidR="00D75E6D" w:rsidRDefault="00D75E6D" w:rsidP="00D75E6D"/>
    <w:p w:rsidR="00D75E6D" w:rsidRDefault="00D75E6D" w:rsidP="00D75E6D">
      <w:pPr>
        <w:rPr>
          <w:color w:val="000000"/>
        </w:rPr>
      </w:pPr>
      <w:r>
        <w:rPr>
          <w:color w:val="000000"/>
        </w:rPr>
        <w:t xml:space="preserve">Narrative: </w:t>
      </w:r>
    </w:p>
    <w:p w:rsidR="00D75E6D" w:rsidRDefault="00D75E6D" w:rsidP="00B2620E">
      <w:pPr>
        <w:spacing w:after="160" w:line="259" w:lineRule="auto"/>
        <w:rPr>
          <w:b/>
        </w:rPr>
      </w:pPr>
    </w:p>
    <w:p w:rsidR="00D75E6D" w:rsidRDefault="00D75E6D" w:rsidP="00B2620E">
      <w:pPr>
        <w:spacing w:after="160" w:line="259" w:lineRule="auto"/>
        <w:rPr>
          <w:b/>
        </w:rPr>
      </w:pPr>
    </w:p>
    <w:p w:rsidR="00D75E6D" w:rsidRDefault="00D75E6D" w:rsidP="00D75E6D">
      <w:pPr>
        <w:spacing w:after="160" w:line="259" w:lineRule="auto"/>
        <w:rPr>
          <w:b/>
        </w:rPr>
      </w:pPr>
      <w:r w:rsidRPr="00871FF0">
        <w:rPr>
          <w:color w:val="000000"/>
        </w:rPr>
        <w:t xml:space="preserve">               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77321">
        <w:rPr>
          <w:b/>
        </w:rPr>
        <w:t>Priority #</w:t>
      </w:r>
      <w:r>
        <w:rPr>
          <w:b/>
        </w:rPr>
        <w:t>3</w:t>
      </w:r>
    </w:p>
    <w:p w:rsidR="00D75E6D" w:rsidRPr="00B2620E" w:rsidRDefault="00D75E6D" w:rsidP="00D75E6D">
      <w:r w:rsidRPr="00B2620E">
        <w:t>Issue Title:</w:t>
      </w:r>
      <w:r w:rsidRPr="00B2620E">
        <w:tab/>
      </w:r>
    </w:p>
    <w:p w:rsidR="00D75E6D" w:rsidRDefault="00D75E6D" w:rsidP="00D75E6D">
      <w:r w:rsidRPr="00B2620E">
        <w:t xml:space="preserve">Issue Code:     </w:t>
      </w:r>
    </w:p>
    <w:p w:rsidR="00D75E6D" w:rsidRDefault="00D75E6D" w:rsidP="00D75E6D">
      <w:r>
        <w:t>FTE:</w:t>
      </w:r>
    </w:p>
    <w:p w:rsidR="00D75E6D" w:rsidRPr="00B2620E" w:rsidRDefault="00D75E6D" w:rsidP="00D75E6D">
      <w:r>
        <w:t>Rate:</w:t>
      </w:r>
    </w:p>
    <w:p w:rsidR="00D75E6D" w:rsidRDefault="00D75E6D" w:rsidP="00D75E6D">
      <w:r>
        <w:t xml:space="preserve">Fund: </w:t>
      </w:r>
    </w:p>
    <w:p w:rsidR="00D75E6D" w:rsidRDefault="00D75E6D" w:rsidP="00D75E6D">
      <w:r>
        <w:t xml:space="preserve">Category / Amount: </w:t>
      </w:r>
    </w:p>
    <w:p w:rsidR="00D75E6D" w:rsidRDefault="00D75E6D" w:rsidP="00D75E6D"/>
    <w:p w:rsidR="00D75E6D" w:rsidRDefault="00D75E6D" w:rsidP="00D75E6D">
      <w:pPr>
        <w:rPr>
          <w:color w:val="000000"/>
        </w:rPr>
      </w:pPr>
      <w:r>
        <w:rPr>
          <w:color w:val="000000"/>
        </w:rPr>
        <w:t xml:space="preserve">Narrative: </w:t>
      </w:r>
    </w:p>
    <w:p w:rsidR="00D75E6D" w:rsidRPr="00F77321" w:rsidRDefault="00D75E6D" w:rsidP="00D75E6D">
      <w:pPr>
        <w:spacing w:after="160" w:line="259" w:lineRule="auto"/>
        <w:rPr>
          <w:b/>
        </w:rPr>
      </w:pPr>
    </w:p>
    <w:p w:rsidR="00D75E6D" w:rsidRDefault="00D75E6D" w:rsidP="00B2620E">
      <w:pPr>
        <w:spacing w:after="160" w:line="259" w:lineRule="auto"/>
        <w:rPr>
          <w:b/>
        </w:rPr>
      </w:pPr>
    </w:p>
    <w:p w:rsidR="00D75E6D" w:rsidRPr="00F77321" w:rsidRDefault="00D75E6D" w:rsidP="00B2620E">
      <w:pPr>
        <w:spacing w:after="160" w:line="259" w:lineRule="auto"/>
        <w:rPr>
          <w:b/>
        </w:rPr>
      </w:pPr>
    </w:p>
    <w:sectPr w:rsidR="00D75E6D" w:rsidRPr="00F773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E6D" w:rsidRDefault="00D75E6D" w:rsidP="00877975">
      <w:r>
        <w:separator/>
      </w:r>
    </w:p>
  </w:endnote>
  <w:endnote w:type="continuationSeparator" w:id="0">
    <w:p w:rsidR="00D75E6D" w:rsidRDefault="00D75E6D" w:rsidP="0087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E6D" w:rsidRDefault="00D75E6D" w:rsidP="00877975">
      <w:r>
        <w:separator/>
      </w:r>
    </w:p>
  </w:footnote>
  <w:footnote w:type="continuationSeparator" w:id="0">
    <w:p w:rsidR="00D75E6D" w:rsidRDefault="00D75E6D" w:rsidP="0087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E6D" w:rsidRPr="009252A6" w:rsidRDefault="00D75E6D" w:rsidP="00877975">
    <w:pPr>
      <w:pStyle w:val="Header"/>
      <w:jc w:val="center"/>
      <w:rPr>
        <w:b/>
      </w:rPr>
    </w:pPr>
    <w:r w:rsidRPr="009252A6">
      <w:rPr>
        <w:b/>
      </w:rPr>
      <w:t>SCHEDULE VIIIA</w:t>
    </w:r>
  </w:p>
  <w:p w:rsidR="00D75E6D" w:rsidRPr="009252A6" w:rsidRDefault="00D75E6D" w:rsidP="00877975">
    <w:pPr>
      <w:pStyle w:val="Header"/>
      <w:jc w:val="center"/>
      <w:rPr>
        <w:b/>
      </w:rPr>
    </w:pPr>
    <w:r w:rsidRPr="009252A6">
      <w:rPr>
        <w:b/>
      </w:rPr>
      <w:t>PRIORITY LISTING OF AGENCY BUDGET ISSUES</w:t>
    </w:r>
  </w:p>
  <w:p w:rsidR="00D75E6D" w:rsidRDefault="00D75E6D" w:rsidP="00877975">
    <w:pPr>
      <w:pStyle w:val="Header"/>
      <w:jc w:val="center"/>
      <w:rPr>
        <w:b/>
      </w:rPr>
    </w:pPr>
    <w:r w:rsidRPr="009252A6">
      <w:rPr>
        <w:b/>
      </w:rPr>
      <w:t>REQUESTED EXPENDITURES OVER BASE O</w:t>
    </w:r>
    <w:r>
      <w:rPr>
        <w:b/>
      </w:rPr>
      <w:t>PERATING BUDGET</w:t>
    </w:r>
    <w:r>
      <w:rPr>
        <w:b/>
      </w:rPr>
      <w:br/>
      <w:t>FISCAL YEAR 202</w:t>
    </w:r>
    <w:r w:rsidR="000A7FD0">
      <w:rPr>
        <w:b/>
      </w:rPr>
      <w:t>4</w:t>
    </w:r>
    <w:r>
      <w:rPr>
        <w:b/>
      </w:rPr>
      <w:t>-202</w:t>
    </w:r>
    <w:r w:rsidR="000A7FD0">
      <w:rPr>
        <w:b/>
      </w:rPr>
      <w:t>5</w:t>
    </w:r>
  </w:p>
  <w:p w:rsidR="00D75E6D" w:rsidRDefault="00D75E6D" w:rsidP="00877975">
    <w:pPr>
      <w:pStyle w:val="Header"/>
      <w:jc w:val="center"/>
      <w:rPr>
        <w:b/>
      </w:rPr>
    </w:pPr>
  </w:p>
  <w:p w:rsidR="00D75E6D" w:rsidRPr="009252A6" w:rsidRDefault="00D75E6D" w:rsidP="00877975">
    <w:pPr>
      <w:pStyle w:val="Header"/>
      <w:jc w:val="center"/>
      <w:rPr>
        <w:b/>
      </w:rPr>
    </w:pPr>
    <w:r>
      <w:rPr>
        <w:b/>
      </w:rPr>
      <w:t>STATEWIDE GUARDIAN AD LITEM</w:t>
    </w:r>
  </w:p>
  <w:p w:rsidR="00D75E6D" w:rsidRDefault="00D75E6D" w:rsidP="00877975">
    <w:pPr>
      <w:pStyle w:val="Header"/>
      <w:jc w:val="center"/>
    </w:pPr>
  </w:p>
  <w:p w:rsidR="00D75E6D" w:rsidRDefault="00D75E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A2"/>
    <w:rsid w:val="00011D00"/>
    <w:rsid w:val="0001642D"/>
    <w:rsid w:val="00023B2F"/>
    <w:rsid w:val="00082758"/>
    <w:rsid w:val="000A7FD0"/>
    <w:rsid w:val="00100592"/>
    <w:rsid w:val="00110E83"/>
    <w:rsid w:val="0014039A"/>
    <w:rsid w:val="00163F00"/>
    <w:rsid w:val="00182345"/>
    <w:rsid w:val="00212250"/>
    <w:rsid w:val="002218A2"/>
    <w:rsid w:val="002E5A83"/>
    <w:rsid w:val="00315D82"/>
    <w:rsid w:val="0033451A"/>
    <w:rsid w:val="003456DA"/>
    <w:rsid w:val="00450BAA"/>
    <w:rsid w:val="00456D8C"/>
    <w:rsid w:val="004D4A02"/>
    <w:rsid w:val="00663516"/>
    <w:rsid w:val="006D757F"/>
    <w:rsid w:val="007508AC"/>
    <w:rsid w:val="007663A9"/>
    <w:rsid w:val="00787DA2"/>
    <w:rsid w:val="007D6C09"/>
    <w:rsid w:val="00800FB5"/>
    <w:rsid w:val="00871FF0"/>
    <w:rsid w:val="00877975"/>
    <w:rsid w:val="0088025F"/>
    <w:rsid w:val="009D71CE"/>
    <w:rsid w:val="00B1172D"/>
    <w:rsid w:val="00B2620E"/>
    <w:rsid w:val="00CF7713"/>
    <w:rsid w:val="00D75E6D"/>
    <w:rsid w:val="00D865FE"/>
    <w:rsid w:val="00D90CD0"/>
    <w:rsid w:val="00DB0308"/>
    <w:rsid w:val="00E76584"/>
    <w:rsid w:val="00E96596"/>
    <w:rsid w:val="00EF06EA"/>
    <w:rsid w:val="00EF6663"/>
    <w:rsid w:val="00F7100B"/>
    <w:rsid w:val="00FD3490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319BE6"/>
  <w15:chartTrackingRefBased/>
  <w15:docId w15:val="{594AB280-2BD7-4157-95E5-CC0E3F62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9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9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Jeffries, Kelly</dc:creator>
  <cp:keywords/>
  <dc:description/>
  <cp:lastModifiedBy>Preisser, Adam</cp:lastModifiedBy>
  <cp:revision>3</cp:revision>
  <dcterms:created xsi:type="dcterms:W3CDTF">2022-06-13T20:34:00Z</dcterms:created>
  <dcterms:modified xsi:type="dcterms:W3CDTF">2023-04-13T16:42:00Z</dcterms:modified>
</cp:coreProperties>
</file>