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651EC" w14:textId="77777777" w:rsidR="00F55334" w:rsidRPr="00994788" w:rsidRDefault="00F55334" w:rsidP="00F55334">
      <w:pPr>
        <w:jc w:val="center"/>
        <w:rPr>
          <w:rFonts w:ascii="Calibri" w:hAnsi="Calibri" w:cs="Calibri"/>
          <w:b/>
        </w:rPr>
      </w:pPr>
      <w:r w:rsidRPr="00994788">
        <w:rPr>
          <w:rFonts w:ascii="Calibri" w:hAnsi="Calibri" w:cs="Calibri"/>
          <w:b/>
        </w:rPr>
        <w:t>Justice Administrative Commission</w:t>
      </w:r>
    </w:p>
    <w:p w14:paraId="28F1CCBD" w14:textId="77777777" w:rsidR="00F55334" w:rsidRPr="00994788" w:rsidRDefault="00F55334" w:rsidP="00F55334">
      <w:pPr>
        <w:jc w:val="center"/>
        <w:rPr>
          <w:rFonts w:ascii="Calibri" w:hAnsi="Calibri" w:cs="Calibri"/>
          <w:b/>
        </w:rPr>
      </w:pPr>
      <w:r w:rsidRPr="00994788">
        <w:rPr>
          <w:rFonts w:ascii="Calibri" w:hAnsi="Calibri" w:cs="Calibri"/>
          <w:b/>
        </w:rPr>
        <w:t>Agency Representations for the Annual Comprehensive Financial Report (ACFR)</w:t>
      </w:r>
    </w:p>
    <w:p w14:paraId="5F4827D4" w14:textId="1DD0FDDD" w:rsidR="00F55334" w:rsidRPr="00994788" w:rsidRDefault="00F55334" w:rsidP="00F55334">
      <w:pPr>
        <w:jc w:val="center"/>
        <w:rPr>
          <w:rFonts w:ascii="Calibri" w:hAnsi="Calibri" w:cs="Calibri"/>
          <w:b/>
        </w:rPr>
      </w:pPr>
      <w:r w:rsidRPr="00994788">
        <w:rPr>
          <w:rFonts w:ascii="Calibri" w:hAnsi="Calibri" w:cs="Calibri"/>
          <w:b/>
        </w:rPr>
        <w:t>Fiscal Year Ended June 30, 202</w:t>
      </w:r>
      <w:r w:rsidR="005C29DC">
        <w:rPr>
          <w:rFonts w:ascii="Calibri" w:hAnsi="Calibri" w:cs="Calibri"/>
          <w:b/>
        </w:rPr>
        <w:t>6</w:t>
      </w:r>
    </w:p>
    <w:p w14:paraId="3B45B300" w14:textId="190CB4C5" w:rsidR="00994788" w:rsidRDefault="00994788" w:rsidP="0099478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rPr>
          <w:rFonts w:ascii="Calibri" w:hAnsi="Calibri" w:cs="Calibri"/>
          <w:color w:val="000000"/>
        </w:rPr>
      </w:pPr>
    </w:p>
    <w:p w14:paraId="177F96AE" w14:textId="5F21E07E" w:rsidR="00F55334" w:rsidRDefault="00F55334" w:rsidP="0099478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rPr>
          <w:rFonts w:ascii="Calibri" w:hAnsi="Calibri" w:cs="Calibri"/>
          <w:b/>
        </w:rPr>
      </w:pPr>
      <w:r w:rsidRPr="00F55334">
        <w:rPr>
          <w:rFonts w:ascii="Calibri" w:hAnsi="Calibri" w:cs="Calibri"/>
          <w:b/>
          <w:color w:val="000000"/>
        </w:rPr>
        <w:t>Office:</w:t>
      </w:r>
      <w:r>
        <w:rPr>
          <w:rFonts w:ascii="Calibri" w:hAnsi="Calibri" w:cs="Calibri"/>
          <w:color w:val="000000"/>
        </w:rPr>
        <w:t xml:space="preserve"> </w:t>
      </w:r>
      <w:sdt>
        <w:sdtPr>
          <w:rPr>
            <w:rFonts w:ascii="Calibri" w:hAnsi="Calibri" w:cs="Calibri"/>
            <w:b/>
          </w:rPr>
          <w:id w:val="1443488211"/>
          <w:placeholder>
            <w:docPart w:val="960C93CD680843C88C555041257BC958"/>
          </w:placeholder>
          <w:showingPlcHdr/>
          <w15:color w:val="CC99FF"/>
          <w:dropDownList>
            <w:listItem w:displayText="State of Attorney's Office 1st Circuit" w:value="State of Attorney's Office 1st Circuit"/>
            <w:listItem w:displayText="State of Attorney's Office 2nd Circuit" w:value="State of Attorney's Office 2nd Circuit"/>
            <w:listItem w:displayText="State of Attorney's Office 3rd Circuit" w:value="State of Attorney's Office 3rd Circuit"/>
            <w:listItem w:displayText="State of Attorney's Office 4th Circuit" w:value="State of Attorney's Office 4th Circuit"/>
            <w:listItem w:displayText="State of Attorney's Office 5th Circuit" w:value="State of Attorney's Office 5th Circuit"/>
            <w:listItem w:displayText="State of Attorney's Office 6th Circuit" w:value="State of Attorney's Office 6th Circuit"/>
            <w:listItem w:displayText="State of Attorney's Office 7th Circuit" w:value="State of Attorney's Office 7th Circuit"/>
            <w:listItem w:displayText="State of Attorney's Office 8th Circuit" w:value="State of Attorney's Office 8th Circuit"/>
            <w:listItem w:displayText="State of Attorney's Office 9th Circuit" w:value="State of Attorney's Office 9th Circuit"/>
            <w:listItem w:displayText="State of Attorney's Office 10th Circuit" w:value="State of Attorney's Office 10th Circuit"/>
            <w:listItem w:displayText="State of Attorney's Office 11th Circuit" w:value="State of Attorney's Office 11th Circuit"/>
            <w:listItem w:displayText="State of Attorney's Office 12th Circuit" w:value="State of Attorney's Office 12th Circuit"/>
            <w:listItem w:displayText="State of Attorney's Office 13th Circuit" w:value="State of Attorney's Office 13th Circuit"/>
            <w:listItem w:displayText="State of Attorney's Office 14th Circuit" w:value="State of Attorney's Office 14th Circuit"/>
            <w:listItem w:displayText="State of Attorney's Office 15th Circuit" w:value="State of Attorney's Office 15th Circuit"/>
            <w:listItem w:displayText="State of Attorney's Office 16th Circuit" w:value="State of Attorney's Office 16th Circuit"/>
            <w:listItem w:displayText="State of Attorney's Office 17th Circuit" w:value="State of Attorney's Office 17th Circuit"/>
            <w:listItem w:displayText="State of Attorney's Office 18th Circuit" w:value="State of Attorney's Office 18th Circuit"/>
            <w:listItem w:displayText="State of Attorney's Office 19th Circuit" w:value="State of Attorney's Office 19th Circuit"/>
            <w:listItem w:displayText="State of Attorney's Office 20th Circuit" w:value="State of Attorney's Office 20th Circuit"/>
            <w:listItem w:displayText="Public Defender's Office 1st Circuit" w:value="Public Defender's Office 1st Circuit"/>
            <w:listItem w:displayText="Public Defender's Office 2nd Circuit" w:value="Public Defender's Office 2nd Circuit"/>
            <w:listItem w:displayText="Public Defender's Office 3rd Circuit" w:value="Public Defender's Office 3rd Circuit"/>
            <w:listItem w:displayText="Public Defender's Office 4th Circuit" w:value="Public Defender's Office 4th Circuit"/>
            <w:listItem w:displayText="Public Defender's Office 5th Circuit" w:value="Public Defender's Office 5th Circuit"/>
            <w:listItem w:displayText="Public Defender's Office 6th Circuit" w:value="Public Defender's Office 6th Circuit"/>
            <w:listItem w:displayText="Public Defender's Office 7th Circuit" w:value="Public Defender's Office 7th Circuit"/>
            <w:listItem w:displayText="Public Defender's Office 8th Circuit" w:value="Public Defender's Office 8th Circuit"/>
            <w:listItem w:displayText="Public Defender's Office 9th Circuit" w:value="Public Defender's Office 9th Circuit"/>
            <w:listItem w:displayText="Public Defender's Office 10th Circuit" w:value="Public Defender's Office 10th Circuit"/>
            <w:listItem w:displayText="Public Defender's Office 11th Circuit" w:value="Public Defender's Office 11th Circuit"/>
            <w:listItem w:displayText="Public Defender's Office 12th Circuit" w:value="Public Defender's Office 12th Circuit"/>
            <w:listItem w:displayText="Public Defender's Office 13th Circuit" w:value="Public Defender's Office 13th Circuit"/>
            <w:listItem w:displayText="Public Defender's Office 14th Circuit" w:value="Public Defender's Office 14th Circuit"/>
            <w:listItem w:displayText="Public Defender's Office 15th Circuit" w:value="Public Defender's Office 15th Circuit"/>
            <w:listItem w:displayText="Public Defender's Office 16th Circuit" w:value="Public Defender's Office 16th Circuit"/>
            <w:listItem w:displayText="Public Defender's Office 17th Circuit" w:value="Public Defender's Office 17th Circuit"/>
            <w:listItem w:displayText="Public Defender's Office 18th Circuit" w:value="Public Defender's Office 18th Circuit"/>
            <w:listItem w:displayText="Public Defender's Office 19th Circuit" w:value="Public Defender's Office 19th Circuit"/>
            <w:listItem w:displayText="Public Defender's Office 20th Circuit" w:value="Public Defender's Office 20th Circuit"/>
            <w:listItem w:displayText="Regional Counsel 1st District" w:value="Regional Counsel 1st District"/>
            <w:listItem w:displayText="Regional Counsel 2nd District" w:value="Regional Counsel 2nd District"/>
            <w:listItem w:displayText="Regional Counsel 3rd District" w:value="Regional Counsel 3rd District"/>
            <w:listItem w:displayText="Regional Counsel 4th District" w:value="Regional Counsel 4th District"/>
            <w:listItem w:displayText="Regional Counsel 5th District" w:value="Regional Counsel 5th District"/>
            <w:listItem w:displayText="CCRC - North" w:value="CCRC - North"/>
            <w:listItem w:displayText="CCRC - Middle" w:value="CCRC - Middle"/>
            <w:listItem w:displayText="CCRC - South" w:value="CCRC - South"/>
            <w:listItem w:displayText="Guardian Ad Litem" w:value="Guardian Ad Litem"/>
          </w:dropDownList>
        </w:sdtPr>
        <w:sdtContent>
          <w:r w:rsidR="00AF2671" w:rsidRPr="000E1AB7">
            <w:rPr>
              <w:rStyle w:val="PlaceholderText"/>
              <w:b/>
              <w:shd w:val="clear" w:color="auto" w:fill="CCC0D9" w:themeFill="accent4" w:themeFillTint="66"/>
            </w:rPr>
            <w:t>Choose an item.</w:t>
          </w:r>
        </w:sdtContent>
      </w:sdt>
    </w:p>
    <w:p w14:paraId="0040E66D" w14:textId="77777777" w:rsidR="00F55334" w:rsidRPr="00994788" w:rsidRDefault="00F55334" w:rsidP="0099478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rPr>
          <w:rFonts w:ascii="Calibri" w:hAnsi="Calibri" w:cs="Calibri"/>
          <w:color w:val="000000"/>
        </w:rPr>
      </w:pPr>
    </w:p>
    <w:p w14:paraId="54F2CA6D" w14:textId="0301C4AA" w:rsidR="00994788" w:rsidRPr="00994788" w:rsidRDefault="00994788" w:rsidP="0099478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jc w:val="both"/>
        <w:rPr>
          <w:rFonts w:ascii="Calibri" w:hAnsi="Calibri" w:cs="Calibri"/>
          <w:color w:val="000000"/>
        </w:rPr>
      </w:pPr>
      <w:r w:rsidRPr="00994788">
        <w:rPr>
          <w:rFonts w:ascii="Calibri" w:hAnsi="Calibri" w:cs="Calibri"/>
          <w:color w:val="000000"/>
        </w:rPr>
        <w:t>The representations below are very complex and necessary so the Department of Financial Services, Chief Financial Officer (CFO) can make similar representations to the Auditor General. By representation, your office will be able to confirm, not confirm or not applicable (N/A) where appropriate. N/A is not available for all representations.</w:t>
      </w:r>
    </w:p>
    <w:p w14:paraId="014C97BD" w14:textId="77777777" w:rsidR="00994788" w:rsidRPr="00994788" w:rsidRDefault="00994788" w:rsidP="0099478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jc w:val="both"/>
        <w:rPr>
          <w:rFonts w:ascii="Calibri" w:hAnsi="Calibri" w:cs="Calibri"/>
          <w:color w:val="000000"/>
        </w:rPr>
      </w:pPr>
    </w:p>
    <w:p w14:paraId="7265D37F" w14:textId="77777777" w:rsidR="00994788" w:rsidRPr="00994788" w:rsidRDefault="00994788" w:rsidP="0099478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jc w:val="both"/>
        <w:rPr>
          <w:rFonts w:ascii="Calibri" w:hAnsi="Calibri" w:cs="Calibri"/>
          <w:color w:val="000000"/>
        </w:rPr>
      </w:pPr>
      <w:r w:rsidRPr="00994788">
        <w:rPr>
          <w:rFonts w:ascii="Calibri" w:hAnsi="Calibri" w:cs="Calibri"/>
          <w:color w:val="000000"/>
        </w:rPr>
        <w:t xml:space="preserve">When reviewing the representations below, if there is nothing for your office to provide, report, monitor, correct, or remedy then DFS considers that the office has sufficiently met the requirement. </w:t>
      </w:r>
      <w:r w:rsidRPr="00994788">
        <w:rPr>
          <w:rFonts w:ascii="Calibri" w:hAnsi="Calibri" w:cs="Calibri"/>
          <w:b/>
          <w:color w:val="000000"/>
        </w:rPr>
        <w:t>Please select “Yes” for these types of representations.</w:t>
      </w:r>
      <w:r w:rsidRPr="00994788">
        <w:rPr>
          <w:rFonts w:ascii="Calibri" w:hAnsi="Calibri" w:cs="Calibri"/>
          <w:color w:val="000000"/>
        </w:rPr>
        <w:t xml:space="preserve"> If representation does not specify to whom information, reports or disclosures are to be provided, then disclosure would be to DFS. JAC added some clarifying information to some of the representations. The information is italicized.</w:t>
      </w:r>
    </w:p>
    <w:p w14:paraId="79240DED" w14:textId="77777777" w:rsidR="00946E29" w:rsidRPr="00994788" w:rsidRDefault="00946E29" w:rsidP="00946E2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jc w:val="both"/>
        <w:rPr>
          <w:rFonts w:ascii="Calibri" w:hAnsi="Calibri" w:cs="Calibri"/>
          <w:color w:val="000000"/>
        </w:rPr>
      </w:pPr>
    </w:p>
    <w:p w14:paraId="77372CAA" w14:textId="77777777" w:rsidR="00496EC9" w:rsidRPr="00994788" w:rsidRDefault="00496EC9" w:rsidP="00507620">
      <w:pPr>
        <w:tabs>
          <w:tab w:val="left" w:pos="600"/>
          <w:tab w:val="left" w:pos="1200"/>
          <w:tab w:val="left" w:pos="1800"/>
          <w:tab w:val="left" w:pos="2400"/>
          <w:tab w:val="left" w:pos="3000"/>
          <w:tab w:val="left" w:pos="3600"/>
          <w:tab w:val="left" w:pos="4200"/>
          <w:tab w:val="left" w:pos="4800"/>
          <w:tab w:val="left" w:pos="5400"/>
          <w:tab w:val="left" w:pos="6000"/>
          <w:tab w:val="left" w:pos="7200"/>
          <w:tab w:val="left" w:pos="7800"/>
          <w:tab w:val="left" w:pos="8400"/>
        </w:tabs>
        <w:spacing w:before="120" w:after="120" w:line="300" w:lineRule="atLeast"/>
        <w:ind w:right="72"/>
        <w:jc w:val="both"/>
        <w:rPr>
          <w:rFonts w:ascii="Calibri" w:hAnsi="Calibri" w:cs="Calibri"/>
          <w:b/>
          <w:color w:val="000000"/>
        </w:rPr>
      </w:pPr>
      <w:r w:rsidRPr="00994788">
        <w:rPr>
          <w:rFonts w:ascii="Calibri" w:hAnsi="Calibri" w:cs="Calibri"/>
          <w:color w:val="000000"/>
        </w:rPr>
        <w:t xml:space="preserve">Certain representations in this letter are described as being limited to matters that are material.  Materiality considerations would not apply to those representations that are not directly related to amounts included in the financial statements.  In addition, because of the possible effects of fraud on other aspects of the audit, materiality would not apply to management’s acknowledgement of its responsibility for the design and implementation of programs and controls to prevent and detect fraud with respect to management or those employees who have significant roles in internal control.  Items are considered material, regardless of size, if they involve an omission or misstatement of accounting information that, </w:t>
      </w:r>
      <w:proofErr w:type="gramStart"/>
      <w:r w:rsidRPr="00994788">
        <w:rPr>
          <w:rFonts w:ascii="Calibri" w:hAnsi="Calibri" w:cs="Calibri"/>
          <w:color w:val="000000"/>
        </w:rPr>
        <w:t>in light of</w:t>
      </w:r>
      <w:proofErr w:type="gramEnd"/>
      <w:r w:rsidRPr="00994788">
        <w:rPr>
          <w:rFonts w:ascii="Calibri" w:hAnsi="Calibri" w:cs="Calibri"/>
          <w:color w:val="000000"/>
        </w:rPr>
        <w:t xml:space="preserve"> surrounding circumstances, makes it probable that the judgment of a reasonable person relying on the information would be changed or influenced by the omission or misstatement.</w:t>
      </w:r>
      <w:r w:rsidRPr="00994788">
        <w:rPr>
          <w:rFonts w:ascii="Calibri" w:hAnsi="Calibri" w:cs="Calibri"/>
          <w:b/>
          <w:color w:val="000000"/>
        </w:rPr>
        <w:t xml:space="preserve"> </w:t>
      </w:r>
    </w:p>
    <w:p w14:paraId="5AB9B47B" w14:textId="3DA4D227" w:rsidR="00507620" w:rsidRPr="00994788" w:rsidRDefault="00496EC9">
      <w:pPr>
        <w:spacing w:before="120" w:after="120" w:line="300" w:lineRule="atLeast"/>
        <w:ind w:right="72"/>
        <w:jc w:val="both"/>
        <w:rPr>
          <w:rFonts w:ascii="Calibri" w:hAnsi="Calibri" w:cs="Calibri"/>
          <w:color w:val="000000"/>
        </w:rPr>
      </w:pPr>
      <w:r w:rsidRPr="00994788">
        <w:rPr>
          <w:rFonts w:ascii="Calibri" w:hAnsi="Calibri" w:cs="Calibri"/>
          <w:color w:val="000000"/>
        </w:rPr>
        <w:t xml:space="preserve">We confirm, as of the date of this letter, the following representations made explicitly or implicitly: </w:t>
      </w:r>
    </w:p>
    <w:tbl>
      <w:tblPr>
        <w:tblStyle w:val="TableGrid"/>
        <w:tblW w:w="9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8356"/>
      </w:tblGrid>
      <w:tr w:rsidR="001064F0" w:rsidRPr="001064F0" w14:paraId="2B8D2739" w14:textId="77777777" w:rsidTr="00AF2671">
        <w:trPr>
          <w:trHeight w:val="1192"/>
        </w:trPr>
        <w:sdt>
          <w:sdtPr>
            <w:rPr>
              <w:rFonts w:ascii="Calibri" w:hAnsi="Calibri" w:cs="Calibri"/>
              <w:color w:val="000000"/>
            </w:rPr>
            <w:alias w:val="1"/>
            <w:tag w:val="1"/>
            <w:id w:val="-1762983102"/>
            <w:placeholder>
              <w:docPart w:val="83861AA0BA3C4B77A2D39A544CC6AE0C"/>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6BC04487" w14:textId="307E4321" w:rsidR="001064F0" w:rsidRPr="001064F0" w:rsidRDefault="006073F9" w:rsidP="001064F0">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4A11E50E" w14:textId="77777777" w:rsidR="001064F0" w:rsidRPr="001064F0" w:rsidRDefault="001064F0" w:rsidP="001064F0">
            <w:pPr>
              <w:pStyle w:val="ListParagraph"/>
              <w:numPr>
                <w:ilvl w:val="0"/>
                <w:numId w:val="15"/>
              </w:numPr>
              <w:spacing w:line="300" w:lineRule="atLeast"/>
              <w:ind w:left="400" w:right="72"/>
              <w:jc w:val="both"/>
              <w:rPr>
                <w:rFonts w:ascii="Calibri" w:hAnsi="Calibri" w:cs="Calibri"/>
                <w:color w:val="000000"/>
              </w:rPr>
            </w:pPr>
            <w:r w:rsidRPr="001064F0">
              <w:rPr>
                <w:rFonts w:ascii="Calibri" w:hAnsi="Calibri" w:cs="Calibri"/>
                <w:color w:val="000000"/>
              </w:rPr>
              <w:t>We acknowledge our responsibility for the design, implementation, and maintenance of internal control relevant to the preparation and fair presentation of financial statements that are free from material misstatement, whether due to fraud or error.</w:t>
            </w:r>
          </w:p>
        </w:tc>
      </w:tr>
      <w:tr w:rsidR="00D160F4" w:rsidRPr="001064F0" w14:paraId="3D74E027" w14:textId="77777777" w:rsidTr="00AF2671">
        <w:trPr>
          <w:trHeight w:val="596"/>
        </w:trPr>
        <w:sdt>
          <w:sdtPr>
            <w:rPr>
              <w:rFonts w:ascii="Calibri" w:hAnsi="Calibri" w:cs="Calibri"/>
              <w:color w:val="000000"/>
            </w:rPr>
            <w:alias w:val="2"/>
            <w:tag w:val="2"/>
            <w:id w:val="-1229762043"/>
            <w:placeholder>
              <w:docPart w:val="E2F291C95547487A98A040E10615D32A"/>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61268714" w14:textId="797CE818" w:rsidR="00D160F4" w:rsidRPr="001064F0" w:rsidRDefault="006073F9"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1E18EE26" w14:textId="77777777" w:rsidR="00D160F4" w:rsidRPr="001064F0" w:rsidRDefault="00D160F4" w:rsidP="00D160F4">
            <w:pPr>
              <w:pStyle w:val="ListParagraph"/>
              <w:numPr>
                <w:ilvl w:val="0"/>
                <w:numId w:val="15"/>
              </w:numPr>
              <w:spacing w:line="300" w:lineRule="atLeast"/>
              <w:ind w:left="400" w:right="72"/>
              <w:jc w:val="both"/>
              <w:rPr>
                <w:rFonts w:ascii="Calibri" w:hAnsi="Calibri" w:cs="Calibri"/>
                <w:color w:val="000000"/>
              </w:rPr>
            </w:pPr>
            <w:r w:rsidRPr="001064F0">
              <w:rPr>
                <w:rFonts w:ascii="Calibri" w:hAnsi="Calibri" w:cs="Calibri"/>
                <w:color w:val="000000"/>
              </w:rPr>
              <w:t xml:space="preserve">We acknowledge our responsibility for the design, implementation, and maintenance of internal control to prevent and detect fraud. </w:t>
            </w:r>
          </w:p>
        </w:tc>
      </w:tr>
      <w:tr w:rsidR="00D160F4" w:rsidRPr="001064F0" w14:paraId="477E2130" w14:textId="77777777" w:rsidTr="00AF2671">
        <w:trPr>
          <w:trHeight w:val="1013"/>
        </w:trPr>
        <w:sdt>
          <w:sdtPr>
            <w:rPr>
              <w:rFonts w:ascii="Calibri" w:hAnsi="Calibri" w:cs="Calibri"/>
              <w:color w:val="000000"/>
            </w:rPr>
            <w:alias w:val="3"/>
            <w:tag w:val="3"/>
            <w:id w:val="-185522092"/>
            <w:placeholder>
              <w:docPart w:val="EE29D5BD72E041CF9D93995FC9B7B827"/>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47C8026C" w14:textId="3CD15950" w:rsidR="00D160F4" w:rsidRPr="001064F0" w:rsidRDefault="00D160F4" w:rsidP="00D160F4">
                <w:pPr>
                  <w:spacing w:before="120"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5F11C34C" w14:textId="77777777" w:rsidR="00D160F4" w:rsidRPr="001064F0" w:rsidRDefault="00D160F4" w:rsidP="00D160F4">
            <w:pPr>
              <w:pStyle w:val="ListParagraph"/>
              <w:numPr>
                <w:ilvl w:val="0"/>
                <w:numId w:val="15"/>
              </w:numPr>
              <w:spacing w:before="120" w:line="300" w:lineRule="atLeast"/>
              <w:ind w:left="400" w:right="72"/>
              <w:jc w:val="both"/>
              <w:rPr>
                <w:rFonts w:ascii="Calibri" w:hAnsi="Calibri" w:cs="Calibri"/>
                <w:color w:val="000000"/>
              </w:rPr>
            </w:pPr>
            <w:r w:rsidRPr="001064F0">
              <w:rPr>
                <w:rFonts w:ascii="Calibri" w:hAnsi="Calibri" w:cs="Calibri"/>
                <w:color w:val="000000"/>
              </w:rPr>
              <w:t>We acknowledge our responsibility for compliance with laws (including budget laws and tax or debt limits), rules and regulations, grantor restrictions, bond covenants, and provisions of contracts and grant agreements applicable to our agency.</w:t>
            </w:r>
          </w:p>
        </w:tc>
      </w:tr>
      <w:tr w:rsidR="00D160F4" w:rsidRPr="001064F0" w14:paraId="2B13BC51" w14:textId="77777777" w:rsidTr="00AF2671">
        <w:trPr>
          <w:trHeight w:val="596"/>
        </w:trPr>
        <w:sdt>
          <w:sdtPr>
            <w:rPr>
              <w:rFonts w:ascii="Calibri" w:hAnsi="Calibri" w:cs="Calibri"/>
              <w:color w:val="000000"/>
            </w:rPr>
            <w:alias w:val="4"/>
            <w:tag w:val="4"/>
            <w:id w:val="1686406750"/>
            <w:placeholder>
              <w:docPart w:val="9817E3463E3947C5AB21E2EB33B0E948"/>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4CCBFB77" w14:textId="7E098513" w:rsidR="00D160F4" w:rsidRPr="001064F0"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6028868D" w14:textId="77777777" w:rsidR="00D160F4" w:rsidRDefault="00D160F4" w:rsidP="00D160F4">
            <w:pPr>
              <w:pStyle w:val="ListParagraph"/>
              <w:numPr>
                <w:ilvl w:val="0"/>
                <w:numId w:val="15"/>
              </w:numPr>
              <w:spacing w:line="300" w:lineRule="atLeast"/>
              <w:ind w:left="400" w:right="72"/>
              <w:jc w:val="both"/>
              <w:rPr>
                <w:rFonts w:ascii="Calibri" w:hAnsi="Calibri" w:cs="Calibri"/>
                <w:color w:val="000000"/>
              </w:rPr>
            </w:pPr>
            <w:r w:rsidRPr="001064F0">
              <w:rPr>
                <w:rFonts w:ascii="Calibri" w:hAnsi="Calibri" w:cs="Calibri"/>
                <w:color w:val="000000"/>
              </w:rPr>
              <w:t>Significant assumptions used by us in making accounting estimates, including those measured at fair value, are reasonable.</w:t>
            </w:r>
          </w:p>
          <w:p w14:paraId="487AD394" w14:textId="0260C955" w:rsidR="00D160F4" w:rsidRPr="001064F0" w:rsidRDefault="00D160F4" w:rsidP="00D160F4">
            <w:pPr>
              <w:pStyle w:val="ListParagraph"/>
              <w:spacing w:line="300" w:lineRule="atLeast"/>
              <w:ind w:left="400" w:right="72"/>
              <w:jc w:val="both"/>
              <w:rPr>
                <w:rFonts w:ascii="Calibri" w:hAnsi="Calibri" w:cs="Calibri"/>
                <w:color w:val="000000"/>
              </w:rPr>
            </w:pPr>
          </w:p>
        </w:tc>
      </w:tr>
      <w:tr w:rsidR="00D160F4" w:rsidRPr="001064F0" w14:paraId="64B2D208" w14:textId="77777777" w:rsidTr="00AF2671">
        <w:trPr>
          <w:trHeight w:val="596"/>
        </w:trPr>
        <w:sdt>
          <w:sdtPr>
            <w:rPr>
              <w:rFonts w:ascii="Calibri" w:hAnsi="Calibri" w:cs="Calibri"/>
              <w:color w:val="000000"/>
            </w:rPr>
            <w:alias w:val="5"/>
            <w:tag w:val="5"/>
            <w:id w:val="615027769"/>
            <w:placeholder>
              <w:docPart w:val="5AB12225F00B44D58220FF4FC1793AF4"/>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5225D6B0" w14:textId="7EC22288" w:rsidR="00D160F4"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10A9FF46" w14:textId="3DED6070" w:rsidR="00D160F4" w:rsidRPr="001064F0" w:rsidRDefault="00D160F4" w:rsidP="00D160F4">
            <w:pPr>
              <w:pStyle w:val="ListParagraph"/>
              <w:numPr>
                <w:ilvl w:val="0"/>
                <w:numId w:val="15"/>
              </w:numPr>
              <w:spacing w:line="300" w:lineRule="atLeast"/>
              <w:ind w:left="431" w:right="72"/>
              <w:jc w:val="both"/>
              <w:rPr>
                <w:rFonts w:ascii="Calibri" w:hAnsi="Calibri" w:cs="Calibri"/>
                <w:color w:val="000000"/>
              </w:rPr>
            </w:pPr>
            <w:r w:rsidRPr="005609D1">
              <w:rPr>
                <w:rFonts w:ascii="Calibri" w:hAnsi="Calibri" w:cs="Calibri"/>
                <w:color w:val="000000"/>
              </w:rPr>
              <w:t>The estimation methods and assumptions used by us in measuring assets and liabilities at fair value, including those involving third-party information, are reasonable. Our valuation methodologies have been consistently applied over time.</w:t>
            </w:r>
          </w:p>
        </w:tc>
      </w:tr>
      <w:tr w:rsidR="00D160F4" w:rsidRPr="001064F0" w14:paraId="31AE7A2C" w14:textId="77777777" w:rsidTr="00AF2671">
        <w:trPr>
          <w:trHeight w:val="1192"/>
        </w:trPr>
        <w:sdt>
          <w:sdtPr>
            <w:rPr>
              <w:rFonts w:ascii="Calibri" w:hAnsi="Calibri" w:cs="Calibri"/>
              <w:color w:val="000000"/>
            </w:rPr>
            <w:alias w:val="6"/>
            <w:tag w:val="6"/>
            <w:id w:val="1142166859"/>
            <w:placeholder>
              <w:docPart w:val="1ED077515D11438186A7F08F72C24165"/>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3B343287" w14:textId="4C70F75E" w:rsidR="00D160F4" w:rsidRPr="001064F0" w:rsidRDefault="00D160F4" w:rsidP="00D160F4">
                <w:pPr>
                  <w:spacing w:line="300" w:lineRule="atLeast"/>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7BA95634" w14:textId="6D447935" w:rsidR="00D160F4" w:rsidRDefault="00D160F4" w:rsidP="00AF2671">
            <w:pPr>
              <w:pStyle w:val="ListParagraph"/>
              <w:numPr>
                <w:ilvl w:val="0"/>
                <w:numId w:val="15"/>
              </w:numPr>
              <w:spacing w:line="300" w:lineRule="atLeast"/>
              <w:ind w:left="435" w:right="72"/>
              <w:jc w:val="both"/>
              <w:rPr>
                <w:rFonts w:ascii="Calibri" w:hAnsi="Calibri" w:cs="Calibri"/>
                <w:color w:val="000000"/>
              </w:rPr>
            </w:pPr>
            <w:r w:rsidRPr="001064F0">
              <w:rPr>
                <w:rFonts w:ascii="Calibri" w:hAnsi="Calibri" w:cs="Calibri"/>
                <w:color w:val="000000"/>
              </w:rPr>
              <w:t xml:space="preserve">Related party relationships and transactions have been appropriately accounted for and disclosed in accordance with requirements of accounting principles generally accepted in the United States of America. </w:t>
            </w:r>
          </w:p>
          <w:p w14:paraId="21CB12A2" w14:textId="77777777" w:rsidR="00D160F4" w:rsidRPr="00AF2671" w:rsidRDefault="00D160F4" w:rsidP="00AF2671">
            <w:pPr>
              <w:pStyle w:val="ListParagraph"/>
              <w:spacing w:line="300" w:lineRule="atLeast"/>
              <w:ind w:left="435" w:right="72"/>
              <w:jc w:val="both"/>
              <w:rPr>
                <w:rFonts w:ascii="Calibri" w:hAnsi="Calibri" w:cs="Calibri"/>
                <w:i/>
                <w:iCs/>
              </w:rPr>
            </w:pPr>
          </w:p>
          <w:p w14:paraId="5C833C55" w14:textId="0157D676" w:rsidR="00D160F4" w:rsidRPr="001064F0" w:rsidRDefault="00D160F4" w:rsidP="00AF2671">
            <w:pPr>
              <w:pStyle w:val="ListParagraph"/>
              <w:spacing w:line="300" w:lineRule="atLeast"/>
              <w:ind w:left="435" w:right="72"/>
              <w:jc w:val="both"/>
              <w:rPr>
                <w:rFonts w:ascii="Calibri" w:hAnsi="Calibri" w:cs="Calibri"/>
                <w:color w:val="000000"/>
              </w:rPr>
            </w:pPr>
            <w:r w:rsidRPr="00AF2671">
              <w:rPr>
                <w:rFonts w:ascii="Calibri" w:hAnsi="Calibri" w:cs="Calibri"/>
                <w:i/>
                <w:iCs/>
              </w:rPr>
              <w:t>See section V of the JAC Agency Head Certification form for more information.</w:t>
            </w:r>
          </w:p>
        </w:tc>
      </w:tr>
      <w:tr w:rsidR="00D160F4" w:rsidRPr="00452B7A" w14:paraId="2E15B5E1" w14:textId="77777777" w:rsidTr="00AF2671">
        <w:sdt>
          <w:sdtPr>
            <w:rPr>
              <w:rFonts w:ascii="Calibri" w:hAnsi="Calibri" w:cs="Calibri"/>
              <w:color w:val="000000"/>
            </w:rPr>
            <w:alias w:val="7"/>
            <w:tag w:val="7"/>
            <w:id w:val="2006316745"/>
            <w:placeholder>
              <w:docPart w:val="B848CAE5B57A4D5A81A178757A40EE8C"/>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5C5EAEA0" w14:textId="3F1BE18F"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375E0C96" w14:textId="13C5281F"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color w:val="000000"/>
              </w:rPr>
              <w:t xml:space="preserve">All events </w:t>
            </w:r>
            <w:proofErr w:type="gramStart"/>
            <w:r w:rsidRPr="00452B7A">
              <w:rPr>
                <w:rFonts w:ascii="Calibri" w:hAnsi="Calibri" w:cs="Calibri"/>
                <w:color w:val="000000"/>
              </w:rPr>
              <w:t>subsequent to</w:t>
            </w:r>
            <w:proofErr w:type="gramEnd"/>
            <w:r w:rsidRPr="00452B7A">
              <w:rPr>
                <w:rFonts w:ascii="Calibri" w:hAnsi="Calibri" w:cs="Calibri"/>
                <w:color w:val="000000"/>
              </w:rPr>
              <w:t xml:space="preserve"> the date of the financial statements and for which accounting principles generally accepted in the United States of America require adjustment or disclosure have been adjusted or disclosed</w:t>
            </w:r>
            <w:r w:rsidR="00682709">
              <w:rPr>
                <w:rFonts w:ascii="Calibri" w:hAnsi="Calibri" w:cs="Calibri"/>
                <w:color w:val="000000"/>
              </w:rPr>
              <w:t xml:space="preserve"> in accordance with GASB Statement No. 105, </w:t>
            </w:r>
            <w:r w:rsidR="00682709" w:rsidRPr="00682709">
              <w:rPr>
                <w:i/>
                <w:iCs/>
                <w:color w:val="000000"/>
              </w:rPr>
              <w:t>Subsequent Events</w:t>
            </w:r>
            <w:r w:rsidRPr="00452B7A">
              <w:rPr>
                <w:rFonts w:ascii="Calibri" w:hAnsi="Calibri" w:cs="Calibri"/>
                <w:color w:val="000000"/>
              </w:rPr>
              <w:t>.</w:t>
            </w:r>
          </w:p>
        </w:tc>
      </w:tr>
      <w:tr w:rsidR="00D160F4" w:rsidRPr="00452B7A" w14:paraId="747A4443" w14:textId="77777777" w:rsidTr="00AF2671">
        <w:sdt>
          <w:sdtPr>
            <w:rPr>
              <w:rFonts w:ascii="Calibri" w:hAnsi="Calibri" w:cs="Calibri"/>
              <w:color w:val="000000"/>
            </w:rPr>
            <w:alias w:val="8"/>
            <w:tag w:val="8"/>
            <w:id w:val="-631789806"/>
            <w:placeholder>
              <w:docPart w:val="D28D16A549384CEEAF263318DC8DD2C0"/>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11EF34FC" w14:textId="3C4E9402"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20D05C86"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color w:val="000000"/>
              </w:rPr>
              <w:t xml:space="preserve">The effects of all known actual or possible litigation and claims have been accounted for and disclosed in accordance with accounting principles generally accepted in the United States of America. </w:t>
            </w:r>
          </w:p>
        </w:tc>
      </w:tr>
      <w:tr w:rsidR="00D160F4" w:rsidRPr="00452B7A" w14:paraId="3761BBD9" w14:textId="77777777" w:rsidTr="00AF2671">
        <w:sdt>
          <w:sdtPr>
            <w:rPr>
              <w:rFonts w:ascii="Calibri" w:hAnsi="Calibri" w:cs="Calibri"/>
              <w:color w:val="000000"/>
            </w:rPr>
            <w:alias w:val="9"/>
            <w:tag w:val="9"/>
            <w:id w:val="-758755712"/>
            <w:placeholder>
              <w:docPart w:val="5E1900878D534C4DADC292520AFD18FC"/>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1199B867" w14:textId="646293ED"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5143F6D9"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b/>
                <w:color w:val="000000"/>
              </w:rPr>
              <w:t xml:space="preserve">(This item is related to DMS only.) </w:t>
            </w:r>
            <w:r w:rsidRPr="00452B7A">
              <w:rPr>
                <w:rFonts w:ascii="Calibri" w:hAnsi="Calibri" w:cs="Calibri"/>
                <w:color w:val="000000"/>
              </w:rPr>
              <w:t xml:space="preserve">We believe that the actuarial assumptions and methods used to measure pension liability and costs, other postemployment benefits liability and costs and the estimated unpaid claims liability for the self-insurance plan for financial accounting purposes are appropriate in the circumstances.  We agree with the findings of the actuary in evaluating the pension liability and costs, other postemployment benefits liability and costs and the estimated unpaid claims liability for the self-insurance plan and have adequately considered the qualifications of the actuary in determining the amounts and disclosures used in the financial statements.  We did not give or cause any instructions to be given to the actuary with respect to the values or amounts derived in an attempt to bias the actuary’s work, and we are not otherwise aware of any matters that have had an impact on the independence or objectivity of the actuary.  We are not aware of any deviations, as defined by the Actuarial Standards Board, from the guidance of actuarial standard practice that would impact our compliance with the reporting requirements of Governmental Accounting Standards Board (GASB) Statements Nos. 67, 68, 71, 73, 74, 75, 78, 82, and 85. </w:t>
            </w:r>
          </w:p>
        </w:tc>
      </w:tr>
      <w:tr w:rsidR="00D160F4" w:rsidRPr="00452B7A" w14:paraId="33F8D8BB" w14:textId="77777777" w:rsidTr="00AF2671">
        <w:sdt>
          <w:sdtPr>
            <w:rPr>
              <w:rFonts w:ascii="Calibri" w:hAnsi="Calibri" w:cs="Calibri"/>
              <w:color w:val="000000"/>
            </w:rPr>
            <w:alias w:val="10"/>
            <w:tag w:val="10"/>
            <w:id w:val="-1326669011"/>
            <w:placeholder>
              <w:docPart w:val="2524BEA6A0C1480FB283F77A82361008"/>
            </w:placeholde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3B704594" w14:textId="0429B524" w:rsidR="00D160F4" w:rsidRPr="00452B7A" w:rsidRDefault="00D160F4" w:rsidP="00D160F4">
                <w:pPr>
                  <w:spacing w:line="300" w:lineRule="atLeast"/>
                  <w:ind w:right="72"/>
                  <w:jc w:val="both"/>
                  <w:rPr>
                    <w:rFonts w:ascii="Calibri" w:hAnsi="Calibri" w:cs="Calibri"/>
                    <w:color w:val="000000"/>
                  </w:rPr>
                </w:pPr>
                <w:r>
                  <w:rPr>
                    <w:rFonts w:ascii="Calibri" w:hAnsi="Calibri" w:cs="Calibri"/>
                    <w:color w:val="000000"/>
                  </w:rPr>
                  <w:t>N/A</w:t>
                </w:r>
              </w:p>
            </w:tc>
          </w:sdtContent>
        </w:sdt>
        <w:tc>
          <w:tcPr>
            <w:tcW w:w="8356" w:type="dxa"/>
            <w:tcBorders>
              <w:top w:val="single" w:sz="4" w:space="0" w:color="auto"/>
              <w:left w:val="single" w:sz="4" w:space="0" w:color="auto"/>
              <w:bottom w:val="single" w:sz="4" w:space="0" w:color="auto"/>
              <w:right w:val="single" w:sz="4" w:space="0" w:color="auto"/>
            </w:tcBorders>
          </w:tcPr>
          <w:p w14:paraId="5D2A1F1F"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b/>
                <w:color w:val="000000"/>
              </w:rPr>
              <w:t xml:space="preserve">(This item is related to DMS only.) </w:t>
            </w:r>
            <w:r w:rsidRPr="00452B7A">
              <w:rPr>
                <w:rFonts w:ascii="Calibri" w:hAnsi="Calibri" w:cs="Calibri"/>
                <w:color w:val="000000"/>
              </w:rPr>
              <w:t>We do not plan to make frequent amendments to our pension or other postemployment benefits plans.</w:t>
            </w:r>
          </w:p>
        </w:tc>
      </w:tr>
      <w:tr w:rsidR="00D160F4" w:rsidRPr="00452B7A" w14:paraId="4921F36B" w14:textId="77777777" w:rsidTr="00AF2671">
        <w:sdt>
          <w:sdtPr>
            <w:rPr>
              <w:rFonts w:ascii="Calibri" w:hAnsi="Calibri" w:cs="Calibri"/>
              <w:color w:val="000000"/>
            </w:rPr>
            <w:alias w:val="11"/>
            <w:tag w:val="11"/>
            <w:id w:val="-581758379"/>
            <w:placeholder>
              <w:docPart w:val="52774A8AE02C47EE9BF94FEDE7F94E3C"/>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6C9F4A0F" w14:textId="657BDB74"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35E91045"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color w:val="000000"/>
              </w:rPr>
              <w:t>Arrangements with financial institutions involving compensating balances or other arrangements involving restrictions on cash balances and line-of-credit or similar arrangements have been properly disclosed.</w:t>
            </w:r>
          </w:p>
        </w:tc>
      </w:tr>
      <w:tr w:rsidR="00D160F4" w:rsidRPr="00452B7A" w14:paraId="221C1BA3" w14:textId="77777777" w:rsidTr="00AF2671">
        <w:sdt>
          <w:sdtPr>
            <w:rPr>
              <w:rFonts w:ascii="Calibri" w:hAnsi="Calibri" w:cs="Calibri"/>
              <w:color w:val="000000"/>
            </w:rPr>
            <w:alias w:val="12"/>
            <w:tag w:val="12"/>
            <w:id w:val="-1536574744"/>
            <w:placeholder>
              <w:docPart w:val="322484810B4A4B0DA05E3FB46D7120AE"/>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36842D3C" w14:textId="61D60C37"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07C816B7"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color w:val="000000"/>
              </w:rPr>
              <w:t>Tax-exempt bonds issued have retained their tax-exempt status.</w:t>
            </w:r>
          </w:p>
        </w:tc>
      </w:tr>
      <w:tr w:rsidR="00D160F4" w:rsidRPr="00452B7A" w14:paraId="3ED2831A" w14:textId="77777777" w:rsidTr="00AF2671">
        <w:sdt>
          <w:sdtPr>
            <w:rPr>
              <w:rFonts w:ascii="Calibri" w:hAnsi="Calibri" w:cs="Calibri"/>
              <w:color w:val="000000"/>
            </w:rPr>
            <w:alias w:val="13"/>
            <w:tag w:val="13"/>
            <w:id w:val="-1717661606"/>
            <w:placeholder>
              <w:docPart w:val="9029A5EE4ED148C19959E896F4E5B5C6"/>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2B5CF5B0" w14:textId="00D3F618"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284A20A1"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color w:val="000000"/>
              </w:rPr>
              <w:t>We have identified and disclosed violations (and possible violations) of laws, rules or regulations, and provisions of contracts and grant agreements with effects that should be considered for disclosure in the financial statements or as a basis for recording a loss contingency, or for auditor reporting on noncompliance.</w:t>
            </w:r>
          </w:p>
        </w:tc>
      </w:tr>
      <w:tr w:rsidR="00D160F4" w:rsidRPr="00452B7A" w14:paraId="3DAEC062" w14:textId="77777777" w:rsidTr="00AF2671">
        <w:sdt>
          <w:sdtPr>
            <w:rPr>
              <w:rFonts w:ascii="Calibri" w:hAnsi="Calibri" w:cs="Calibri"/>
              <w:color w:val="000000"/>
            </w:rPr>
            <w:alias w:val="14"/>
            <w:tag w:val="14"/>
            <w:id w:val="1709758628"/>
            <w:placeholder>
              <w:docPart w:val="32AD0548354747FCBC3EE0D8AED9DE89"/>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2CFC4248" w14:textId="387B3B8B"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648782B8"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color w:val="000000"/>
              </w:rPr>
              <w:t xml:space="preserve">We have identified and disclosed to the CFO and/or Auditor General all laws, rules and regulations, grantor restrictions, bond covenants, and provisions of contracts and grant agreements applicable to our agency that could have a material effect on our financial records, including legal and contractual </w:t>
            </w:r>
            <w:r w:rsidRPr="00452B7A">
              <w:rPr>
                <w:rFonts w:ascii="Calibri" w:hAnsi="Calibri" w:cs="Calibri"/>
                <w:color w:val="000000"/>
              </w:rPr>
              <w:lastRenderedPageBreak/>
              <w:t xml:space="preserve">provisions for reporting specific activities in separate funds. </w:t>
            </w:r>
          </w:p>
        </w:tc>
      </w:tr>
      <w:tr w:rsidR="00D160F4" w:rsidRPr="00452B7A" w14:paraId="7E4BAA90" w14:textId="77777777" w:rsidTr="00AF2671">
        <w:sdt>
          <w:sdtPr>
            <w:rPr>
              <w:rFonts w:ascii="Calibri" w:hAnsi="Calibri" w:cs="Calibri"/>
              <w:color w:val="000000"/>
            </w:rPr>
            <w:alias w:val="15"/>
            <w:tag w:val="15"/>
            <w:id w:val="941112215"/>
            <w:placeholder>
              <w:docPart w:val="368F81F5B266413ABDFD31B4857707D9"/>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74174CE2" w14:textId="25FB2673"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3CED7FC6" w14:textId="77777777" w:rsidR="00D160F4" w:rsidRPr="00452B7A" w:rsidRDefault="00D160F4" w:rsidP="00D160F4">
            <w:pPr>
              <w:pStyle w:val="ListParagraph"/>
              <w:numPr>
                <w:ilvl w:val="0"/>
                <w:numId w:val="15"/>
              </w:numPr>
              <w:spacing w:line="300" w:lineRule="atLeast"/>
              <w:ind w:left="426" w:right="72"/>
              <w:jc w:val="both"/>
              <w:rPr>
                <w:rFonts w:ascii="Calibri" w:hAnsi="Calibri" w:cs="Calibri"/>
                <w:color w:val="000000"/>
              </w:rPr>
            </w:pPr>
            <w:r w:rsidRPr="00452B7A">
              <w:rPr>
                <w:rFonts w:ascii="Calibri" w:hAnsi="Calibri" w:cs="Calibri"/>
                <w:color w:val="000000"/>
              </w:rPr>
              <w:t xml:space="preserve">Our agency has followed applicable laws and regulations </w:t>
            </w:r>
            <w:proofErr w:type="gramStart"/>
            <w:r w:rsidRPr="00452B7A">
              <w:rPr>
                <w:rFonts w:ascii="Calibri" w:hAnsi="Calibri" w:cs="Calibri"/>
                <w:color w:val="000000"/>
              </w:rPr>
              <w:t>in</w:t>
            </w:r>
            <w:proofErr w:type="gramEnd"/>
            <w:r w:rsidRPr="00452B7A">
              <w:rPr>
                <w:rFonts w:ascii="Calibri" w:hAnsi="Calibri" w:cs="Calibri"/>
                <w:color w:val="000000"/>
              </w:rPr>
              <w:t xml:space="preserve"> adopting, approving, and amending budgets. </w:t>
            </w:r>
          </w:p>
        </w:tc>
      </w:tr>
      <w:tr w:rsidR="00D160F4" w:rsidRPr="00452B7A" w14:paraId="0F0DB40F" w14:textId="77777777" w:rsidTr="00AF2671">
        <w:trPr>
          <w:trHeight w:val="1131"/>
        </w:trPr>
        <w:sdt>
          <w:sdtPr>
            <w:rPr>
              <w:rFonts w:ascii="Calibri" w:hAnsi="Calibri" w:cs="Calibri"/>
              <w:color w:val="000000"/>
            </w:rPr>
            <w:alias w:val="16"/>
            <w:tag w:val="16"/>
            <w:id w:val="-909385490"/>
            <w:placeholder>
              <w:docPart w:val="7A8E1DF3E236455F8F13FBB0BAABFD6E"/>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37DB5C23" w14:textId="3B327A05"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756A6E13" w14:textId="56598A48" w:rsidR="00D160F4" w:rsidRPr="00222567"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rPr>
              <w:t>We acknowledge our responsibility for properly classifying, recording and disclosing component units, joint ventures, and other related organizations that our agency is financially accountable for or has a relationship with that requires reporting</w:t>
            </w:r>
            <w:r w:rsidRPr="00452B7A">
              <w:rPr>
                <w:rFonts w:ascii="Calibri" w:hAnsi="Calibri" w:cs="Calibri"/>
                <w:color w:val="000000"/>
              </w:rPr>
              <w:t>.</w:t>
            </w:r>
          </w:p>
        </w:tc>
      </w:tr>
      <w:tr w:rsidR="00D160F4" w:rsidRPr="00452B7A" w14:paraId="187019B6" w14:textId="77777777" w:rsidTr="00AF2671">
        <w:trPr>
          <w:trHeight w:val="1835"/>
        </w:trPr>
        <w:sdt>
          <w:sdtPr>
            <w:rPr>
              <w:rFonts w:ascii="Calibri" w:hAnsi="Calibri" w:cs="Calibri"/>
              <w:color w:val="000000"/>
            </w:rPr>
            <w:alias w:val="17"/>
            <w:tag w:val="17"/>
            <w:id w:val="-2033251085"/>
            <w:placeholder>
              <w:docPart w:val="3CC85C46C1EC4B5AB45A2A05B15D927C"/>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1BC15F52" w14:textId="294F9AB1"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1EF0DFF1" w14:textId="441AC47F" w:rsidR="00D160F4" w:rsidRPr="00222567" w:rsidRDefault="00D160F4" w:rsidP="00D160F4">
            <w:pPr>
              <w:pStyle w:val="ListParagraph"/>
              <w:numPr>
                <w:ilvl w:val="0"/>
                <w:numId w:val="15"/>
              </w:numPr>
              <w:spacing w:line="300" w:lineRule="atLeast"/>
              <w:ind w:left="437" w:right="72"/>
              <w:jc w:val="both"/>
              <w:rPr>
                <w:rFonts w:ascii="Calibri-Italic" w:hAnsi="Calibri-Italic"/>
                <w:i/>
                <w:iCs/>
                <w:color w:val="000000"/>
              </w:rPr>
            </w:pPr>
            <w:r w:rsidRPr="00452B7A">
              <w:rPr>
                <w:rFonts w:ascii="Calibri" w:hAnsi="Calibri" w:cs="Calibri"/>
                <w:color w:val="000000"/>
              </w:rPr>
              <w:t xml:space="preserve">The financial records include all fiduciary activities required by GASB Statement No. 84, </w:t>
            </w:r>
            <w:r w:rsidRPr="00452B7A">
              <w:rPr>
                <w:rFonts w:ascii="Calibri" w:hAnsi="Calibri" w:cs="Calibri"/>
                <w:i/>
                <w:iCs/>
                <w:color w:val="000000"/>
              </w:rPr>
              <w:t>Fiduciary Activities</w:t>
            </w:r>
            <w:r w:rsidRPr="00452B7A">
              <w:rPr>
                <w:rFonts w:ascii="Calibri" w:hAnsi="Calibri" w:cs="Calibri"/>
                <w:color w:val="000000"/>
              </w:rPr>
              <w:t xml:space="preserve">, as amended. </w:t>
            </w:r>
          </w:p>
          <w:p w14:paraId="51F11BE5" w14:textId="77777777" w:rsidR="00D160F4" w:rsidRPr="00452B7A" w:rsidRDefault="00D160F4" w:rsidP="00D160F4">
            <w:pPr>
              <w:pStyle w:val="ListParagraph"/>
              <w:spacing w:line="300" w:lineRule="atLeast"/>
              <w:ind w:left="435" w:right="72"/>
              <w:jc w:val="both"/>
              <w:rPr>
                <w:rFonts w:ascii="Calibri-Italic" w:hAnsi="Calibri-Italic"/>
                <w:i/>
                <w:iCs/>
                <w:color w:val="000000"/>
              </w:rPr>
            </w:pPr>
          </w:p>
          <w:p w14:paraId="64728548" w14:textId="19CBD24E" w:rsidR="00D160F4" w:rsidRPr="00452B7A" w:rsidRDefault="00D160F4" w:rsidP="00D160F4">
            <w:pPr>
              <w:pStyle w:val="ListParagraph"/>
              <w:spacing w:after="240" w:line="300" w:lineRule="atLeast"/>
              <w:ind w:left="0" w:right="72"/>
              <w:jc w:val="both"/>
              <w:rPr>
                <w:rStyle w:val="fontstyle01"/>
              </w:rPr>
            </w:pPr>
            <w:r w:rsidRPr="00452B7A">
              <w:rPr>
                <w:rStyle w:val="fontstyle01"/>
              </w:rPr>
              <w:t>GASB 84 refers to the proper classification of funds. For JAC this is only applicable to Revolving Funds. JAC will be completing the forms required for this requirement. If you have a revolving fund, select Yes.</w:t>
            </w:r>
          </w:p>
        </w:tc>
      </w:tr>
      <w:tr w:rsidR="00D160F4" w:rsidRPr="00644E4F" w14:paraId="2E350A7E" w14:textId="77777777" w:rsidTr="00AF2671">
        <w:trPr>
          <w:trHeight w:val="572"/>
        </w:trPr>
        <w:sdt>
          <w:sdtPr>
            <w:rPr>
              <w:rFonts w:ascii="Calibri" w:hAnsi="Calibri" w:cs="Calibri"/>
              <w:color w:val="000000"/>
            </w:rPr>
            <w:alias w:val="18"/>
            <w:tag w:val="18"/>
            <w:id w:val="1936089837"/>
            <w:placeholder>
              <w:docPart w:val="67350F9690F64701A613273AC80E4D48"/>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473C304A" w14:textId="49016AAF"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6B1560F2" w14:textId="5C239C02" w:rsidR="00D160F4" w:rsidRPr="00B07B19" w:rsidRDefault="00D160F4" w:rsidP="00D160F4">
            <w:pPr>
              <w:pStyle w:val="ListParagraph"/>
              <w:numPr>
                <w:ilvl w:val="0"/>
                <w:numId w:val="15"/>
              </w:numPr>
              <w:spacing w:line="300" w:lineRule="atLeast"/>
              <w:ind w:left="442" w:right="78"/>
              <w:jc w:val="both"/>
              <w:rPr>
                <w:rFonts w:ascii="Calibri" w:hAnsi="Calibri" w:cs="Calibri"/>
                <w:color w:val="000000"/>
              </w:rPr>
            </w:pPr>
            <w:r w:rsidRPr="00644E4F">
              <w:rPr>
                <w:rFonts w:ascii="Calibri" w:hAnsi="Calibri" w:cs="Calibri"/>
                <w:color w:val="000000"/>
              </w:rPr>
              <w:t xml:space="preserve">The financial records include all lease activities required by GASB Statement No. 87, </w:t>
            </w:r>
            <w:r w:rsidRPr="00644E4F">
              <w:rPr>
                <w:rFonts w:ascii="Calibri" w:hAnsi="Calibri" w:cs="Calibri"/>
                <w:i/>
                <w:iCs/>
                <w:color w:val="000000"/>
              </w:rPr>
              <w:t>Lease</w:t>
            </w:r>
            <w:r>
              <w:rPr>
                <w:rFonts w:ascii="Calibri" w:hAnsi="Calibri" w:cs="Calibri"/>
                <w:i/>
                <w:iCs/>
                <w:color w:val="000000"/>
              </w:rPr>
              <w:t>s</w:t>
            </w:r>
            <w:r w:rsidRPr="00644E4F">
              <w:rPr>
                <w:rFonts w:ascii="Calibri" w:hAnsi="Calibri" w:cs="Calibri"/>
                <w:color w:val="000000"/>
              </w:rPr>
              <w:t>.</w:t>
            </w:r>
          </w:p>
        </w:tc>
      </w:tr>
      <w:tr w:rsidR="00D160F4" w:rsidRPr="00644E4F" w14:paraId="5519DAF3" w14:textId="77777777" w:rsidTr="00AF2671">
        <w:trPr>
          <w:trHeight w:val="572"/>
        </w:trPr>
        <w:sdt>
          <w:sdtPr>
            <w:rPr>
              <w:rFonts w:ascii="Calibri" w:hAnsi="Calibri" w:cs="Calibri"/>
              <w:color w:val="000000"/>
            </w:rPr>
            <w:alias w:val="19"/>
            <w:tag w:val="19"/>
            <w:id w:val="-1495337142"/>
            <w:placeholder>
              <w:docPart w:val="9F35037CE7F9418AAB2E319930D3CAF9"/>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41D2E643" w14:textId="3923211B" w:rsidR="00D160F4"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52D87553" w14:textId="2DA26BAA" w:rsidR="00D160F4" w:rsidRPr="00644E4F" w:rsidRDefault="00D160F4" w:rsidP="00D160F4">
            <w:pPr>
              <w:pStyle w:val="ListParagraph"/>
              <w:numPr>
                <w:ilvl w:val="0"/>
                <w:numId w:val="15"/>
              </w:numPr>
              <w:spacing w:line="300" w:lineRule="atLeast"/>
              <w:ind w:left="442" w:right="78"/>
              <w:jc w:val="both"/>
              <w:rPr>
                <w:rFonts w:ascii="Calibri" w:hAnsi="Calibri" w:cs="Calibri"/>
                <w:color w:val="000000"/>
              </w:rPr>
            </w:pPr>
            <w:r w:rsidRPr="00D63215">
              <w:rPr>
                <w:rFonts w:ascii="Calibri" w:hAnsi="Calibri" w:cs="Calibri"/>
                <w:color w:val="000000"/>
              </w:rPr>
              <w:t>The financial statements and notes to the financial statements include all financial reporting elements required by GASB Statement No. 94, Public-Private and Public-Public Partnerships and Availability Payment Arrangements.</w:t>
            </w:r>
          </w:p>
        </w:tc>
      </w:tr>
      <w:tr w:rsidR="00D160F4" w:rsidRPr="00644E4F" w14:paraId="2562E67F" w14:textId="77777777" w:rsidTr="00AF2671">
        <w:trPr>
          <w:trHeight w:val="1131"/>
        </w:trPr>
        <w:sdt>
          <w:sdtPr>
            <w:rPr>
              <w:rFonts w:ascii="Calibri" w:hAnsi="Calibri" w:cs="Calibri"/>
              <w:color w:val="000000"/>
            </w:rPr>
            <w:alias w:val="20"/>
            <w:tag w:val="20"/>
            <w:id w:val="1837951011"/>
            <w:placeholder>
              <w:docPart w:val="A6A7B0FC48B9478B9FE64C330B02002A"/>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30715899" w14:textId="08B2FAA3"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0760BDED" w14:textId="796D1CB4" w:rsidR="00D160F4" w:rsidRPr="00644E4F" w:rsidRDefault="00D160F4" w:rsidP="00D160F4">
            <w:pPr>
              <w:pStyle w:val="ListParagraph"/>
              <w:numPr>
                <w:ilvl w:val="0"/>
                <w:numId w:val="15"/>
              </w:numPr>
              <w:spacing w:line="300" w:lineRule="atLeast"/>
              <w:ind w:left="442" w:right="72"/>
              <w:jc w:val="both"/>
              <w:rPr>
                <w:rFonts w:ascii="Calibri" w:hAnsi="Calibri" w:cs="Calibri"/>
                <w:color w:val="000000"/>
              </w:rPr>
            </w:pPr>
            <w:r w:rsidRPr="00644E4F">
              <w:rPr>
                <w:rFonts w:ascii="Calibri" w:hAnsi="Calibri" w:cs="Calibri"/>
                <w:color w:val="000000"/>
              </w:rPr>
              <w:t xml:space="preserve">The financial records include all subscription-based information technology arrangements (SBITAs) activities required by GASB Statement No. 96, </w:t>
            </w:r>
            <w:r w:rsidRPr="00644E4F">
              <w:rPr>
                <w:rFonts w:ascii="Calibri" w:hAnsi="Calibri" w:cs="Calibri"/>
                <w:i/>
                <w:iCs/>
                <w:color w:val="000000"/>
              </w:rPr>
              <w:t>Subscription-Based Information Technology Arrangements</w:t>
            </w:r>
            <w:r w:rsidRPr="00644E4F">
              <w:rPr>
                <w:rFonts w:ascii="Calibri" w:hAnsi="Calibri" w:cs="Calibri"/>
                <w:color w:val="000000"/>
              </w:rPr>
              <w:t xml:space="preserve">. </w:t>
            </w:r>
          </w:p>
        </w:tc>
      </w:tr>
      <w:tr w:rsidR="00D160F4" w:rsidRPr="00644E4F" w14:paraId="56341035" w14:textId="77777777" w:rsidTr="00AF2671">
        <w:trPr>
          <w:trHeight w:val="926"/>
        </w:trPr>
        <w:sdt>
          <w:sdtPr>
            <w:rPr>
              <w:rFonts w:ascii="Calibri" w:hAnsi="Calibri" w:cs="Calibri"/>
              <w:color w:val="000000"/>
            </w:rPr>
            <w:alias w:val="21"/>
            <w:tag w:val="21"/>
            <w:id w:val="-1825502323"/>
            <w:placeholder>
              <w:docPart w:val="9B5CF99860F24BA0BD33C6DABD35A14E"/>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07E6B583" w14:textId="4EFB880A"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38CE1CCF" w14:textId="2E69F114" w:rsidR="00D160F4" w:rsidRPr="00DF47E4" w:rsidRDefault="00D160F4" w:rsidP="00DF47E4">
            <w:pPr>
              <w:pStyle w:val="ListParagraph"/>
              <w:numPr>
                <w:ilvl w:val="0"/>
                <w:numId w:val="15"/>
              </w:numPr>
              <w:spacing w:line="300" w:lineRule="atLeast"/>
              <w:ind w:left="442" w:right="72"/>
              <w:jc w:val="both"/>
              <w:rPr>
                <w:rFonts w:ascii="Calibri" w:hAnsi="Calibri" w:cs="Calibri"/>
                <w:color w:val="000000"/>
              </w:rPr>
            </w:pPr>
            <w:r w:rsidRPr="00604614">
              <w:rPr>
                <w:rFonts w:ascii="Calibri" w:hAnsi="Calibri" w:cs="Calibri"/>
                <w:color w:val="000000"/>
              </w:rPr>
              <w:t>Accounting changes and error corrections, if any, are reported and disclosed as required by GASB Statement No. 100, Accounting Changes and Error Corrections-an Amendment of GASB Statement No. 62</w:t>
            </w:r>
            <w:r w:rsidR="00DF47E4">
              <w:rPr>
                <w:rFonts w:ascii="Calibri" w:hAnsi="Calibri" w:cs="Calibri"/>
                <w:color w:val="000000"/>
              </w:rPr>
              <w:t>.</w:t>
            </w:r>
          </w:p>
        </w:tc>
      </w:tr>
      <w:tr w:rsidR="00DF47E4" w:rsidRPr="00644E4F" w14:paraId="4EEBB61E" w14:textId="77777777" w:rsidTr="00AF2671">
        <w:trPr>
          <w:trHeight w:val="77"/>
        </w:trPr>
        <w:tc>
          <w:tcPr>
            <w:tcW w:w="1629" w:type="dxa"/>
            <w:tcBorders>
              <w:top w:val="single" w:sz="4" w:space="0" w:color="auto"/>
              <w:left w:val="single" w:sz="4" w:space="0" w:color="auto"/>
              <w:bottom w:val="single" w:sz="4" w:space="0" w:color="auto"/>
              <w:right w:val="single" w:sz="4" w:space="0" w:color="auto"/>
            </w:tcBorders>
          </w:tcPr>
          <w:p w14:paraId="51341373" w14:textId="77777777" w:rsidR="00DF47E4" w:rsidRDefault="00DF47E4" w:rsidP="00D160F4">
            <w:pPr>
              <w:spacing w:line="300" w:lineRule="atLeast"/>
              <w:ind w:right="72"/>
              <w:jc w:val="both"/>
              <w:rPr>
                <w:rFonts w:ascii="Calibri" w:hAnsi="Calibri" w:cs="Calibri"/>
                <w:color w:val="000000"/>
              </w:rPr>
            </w:pPr>
          </w:p>
        </w:tc>
        <w:tc>
          <w:tcPr>
            <w:tcW w:w="8356" w:type="dxa"/>
            <w:tcBorders>
              <w:top w:val="single" w:sz="4" w:space="0" w:color="auto"/>
              <w:left w:val="single" w:sz="4" w:space="0" w:color="auto"/>
              <w:bottom w:val="single" w:sz="4" w:space="0" w:color="auto"/>
              <w:right w:val="single" w:sz="4" w:space="0" w:color="auto"/>
            </w:tcBorders>
          </w:tcPr>
          <w:p w14:paraId="15C715EA" w14:textId="77777777" w:rsidR="00DF47E4" w:rsidRDefault="00DF47E4" w:rsidP="00DF47E4">
            <w:pPr>
              <w:pStyle w:val="ListParagraph"/>
              <w:numPr>
                <w:ilvl w:val="0"/>
                <w:numId w:val="15"/>
              </w:numPr>
              <w:spacing w:line="300" w:lineRule="atLeast"/>
              <w:ind w:left="442" w:right="72"/>
              <w:jc w:val="both"/>
              <w:rPr>
                <w:rFonts w:ascii="Calibri" w:hAnsi="Calibri" w:cs="Calibri"/>
                <w:color w:val="000000"/>
              </w:rPr>
            </w:pPr>
            <w:r w:rsidRPr="00644E4F">
              <w:rPr>
                <w:rFonts w:ascii="Calibri" w:hAnsi="Calibri" w:cs="Calibri"/>
                <w:color w:val="000000"/>
              </w:rPr>
              <w:t xml:space="preserve">The financial records properly classify all funds and activities in accordance with GASB Statement No. 54, </w:t>
            </w:r>
            <w:r w:rsidRPr="00644E4F">
              <w:rPr>
                <w:rFonts w:ascii="Calibri" w:hAnsi="Calibri" w:cs="Calibri"/>
                <w:i/>
                <w:iCs/>
                <w:color w:val="000000"/>
              </w:rPr>
              <w:t>Fund Balance Reporting and Governmental Fund Type Definitions</w:t>
            </w:r>
            <w:r w:rsidRPr="00644E4F">
              <w:rPr>
                <w:rFonts w:ascii="Calibri" w:hAnsi="Calibri" w:cs="Calibri"/>
                <w:color w:val="000000"/>
              </w:rPr>
              <w:t>, as amended.</w:t>
            </w:r>
          </w:p>
          <w:p w14:paraId="11A05F0B" w14:textId="77777777" w:rsidR="00DF47E4" w:rsidRDefault="00DF47E4" w:rsidP="00DF47E4">
            <w:pPr>
              <w:pStyle w:val="ListParagraph"/>
              <w:spacing w:line="300" w:lineRule="atLeast"/>
              <w:ind w:left="525" w:right="72"/>
              <w:jc w:val="both"/>
              <w:rPr>
                <w:rFonts w:ascii="Calibri" w:hAnsi="Calibri" w:cs="Calibri"/>
                <w:color w:val="000000"/>
              </w:rPr>
            </w:pPr>
          </w:p>
          <w:p w14:paraId="55DB08C1" w14:textId="506AE2D7" w:rsidR="00DF47E4" w:rsidRPr="00604614" w:rsidRDefault="00DF47E4" w:rsidP="00DF47E4">
            <w:pPr>
              <w:pStyle w:val="ListParagraph"/>
              <w:spacing w:line="300" w:lineRule="atLeast"/>
              <w:ind w:left="442" w:right="72"/>
              <w:jc w:val="both"/>
              <w:rPr>
                <w:rFonts w:ascii="Calibri" w:hAnsi="Calibri" w:cs="Calibri"/>
                <w:color w:val="000000"/>
              </w:rPr>
            </w:pPr>
            <w:r w:rsidRPr="00644E4F">
              <w:rPr>
                <w:rStyle w:val="fontstyle01"/>
              </w:rPr>
              <w:t>GASB 54 refers to schedule of payments for debt service requirement which are recorded in general ledger 399XX or 499XX. These general ledgers are not currently used by JAC.</w:t>
            </w:r>
          </w:p>
        </w:tc>
      </w:tr>
      <w:tr w:rsidR="00D160F4" w:rsidRPr="00644E4F" w14:paraId="22A0E0CA" w14:textId="77777777" w:rsidTr="00AF2671">
        <w:trPr>
          <w:trHeight w:val="2330"/>
        </w:trPr>
        <w:sdt>
          <w:sdtPr>
            <w:rPr>
              <w:rFonts w:ascii="Calibri" w:hAnsi="Calibri" w:cs="Calibri"/>
              <w:color w:val="000000"/>
            </w:rPr>
            <w:alias w:val="23"/>
            <w:tag w:val="23"/>
            <w:id w:val="1378511967"/>
            <w:placeholder>
              <w:docPart w:val="669A9AE9DC304F80BB476F93488D0AC5"/>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265EA762" w14:textId="1AADB897"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1848242F" w14:textId="763C9FDD" w:rsidR="00D160F4" w:rsidRPr="008511B7" w:rsidRDefault="00D160F4" w:rsidP="00D160F4">
            <w:pPr>
              <w:widowControl/>
              <w:numPr>
                <w:ilvl w:val="0"/>
                <w:numId w:val="15"/>
              </w:numPr>
              <w:tabs>
                <w:tab w:val="left" w:pos="442"/>
                <w:tab w:val="left" w:pos="1800"/>
                <w:tab w:val="left" w:pos="2280"/>
                <w:tab w:val="left" w:pos="3000"/>
                <w:tab w:val="left" w:pos="3600"/>
                <w:tab w:val="left" w:pos="4200"/>
                <w:tab w:val="left" w:pos="4800"/>
                <w:tab w:val="left" w:pos="5400"/>
                <w:tab w:val="left" w:pos="6000"/>
                <w:tab w:val="left" w:pos="6600"/>
                <w:tab w:val="left" w:pos="7200"/>
                <w:tab w:val="left" w:pos="7800"/>
                <w:tab w:val="left" w:pos="8400"/>
                <w:tab w:val="left" w:pos="9000"/>
              </w:tabs>
              <w:autoSpaceDE/>
              <w:autoSpaceDN/>
              <w:spacing w:before="120" w:after="120" w:line="300" w:lineRule="atLeast"/>
              <w:ind w:left="442"/>
              <w:jc w:val="both"/>
              <w:rPr>
                <w:rFonts w:ascii="Calibri" w:hAnsi="Calibri" w:cs="Calibri"/>
                <w:color w:val="000000"/>
              </w:rPr>
            </w:pPr>
            <w:r w:rsidRPr="00EF2C87">
              <w:rPr>
                <w:color w:val="000000"/>
              </w:rPr>
              <w:t>All funds that meet the quantitative criteria in GASB Statement No. 34</w:t>
            </w:r>
            <w:r w:rsidRPr="00EF2C87">
              <w:rPr>
                <w:i/>
                <w:iCs/>
                <w:color w:val="000000"/>
              </w:rPr>
              <w:t xml:space="preserve">, Basic Financial Statements – and Management’s Discussion and Analysis – for State and Local Governments, as amended, and No. 37, Basic Financial Statements – and Management’s Discussion and Analysis – for State and Local Governments:  Omnibus – an amendment of GASB Statements No. 21 and No. 34, </w:t>
            </w:r>
            <w:r w:rsidRPr="00EF2C87">
              <w:rPr>
                <w:color w:val="000000"/>
              </w:rPr>
              <w:t>for presentation as major are identified and presented as such and all other funds that are presented as major are particularly important to financial statement users.</w:t>
            </w:r>
          </w:p>
        </w:tc>
      </w:tr>
      <w:tr w:rsidR="00D160F4" w:rsidRPr="00644E4F" w14:paraId="28B8F060" w14:textId="77777777" w:rsidTr="00AF2671">
        <w:trPr>
          <w:trHeight w:val="719"/>
        </w:trPr>
        <w:sdt>
          <w:sdtPr>
            <w:rPr>
              <w:rFonts w:ascii="Calibri" w:hAnsi="Calibri" w:cs="Calibri"/>
              <w:color w:val="000000"/>
            </w:rPr>
            <w:alias w:val="24"/>
            <w:tag w:val="24"/>
            <w:id w:val="446817645"/>
            <w:placeholder>
              <w:docPart w:val="51385877AD12443698C0A3654BF196FC"/>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0CD734B6" w14:textId="7948C09C" w:rsidR="00D160F4"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370DD534" w14:textId="3152473C" w:rsidR="00D160F4" w:rsidRPr="00EF2C87" w:rsidRDefault="00D160F4" w:rsidP="00D160F4">
            <w:pPr>
              <w:widowControl/>
              <w:numPr>
                <w:ilvl w:val="0"/>
                <w:numId w:val="15"/>
              </w:numPr>
              <w:tabs>
                <w:tab w:val="left" w:pos="442"/>
                <w:tab w:val="left" w:pos="1800"/>
                <w:tab w:val="left" w:pos="2280"/>
                <w:tab w:val="left" w:pos="3000"/>
                <w:tab w:val="left" w:pos="3600"/>
                <w:tab w:val="left" w:pos="4200"/>
                <w:tab w:val="left" w:pos="4800"/>
                <w:tab w:val="left" w:pos="5400"/>
                <w:tab w:val="left" w:pos="6000"/>
                <w:tab w:val="left" w:pos="6600"/>
                <w:tab w:val="left" w:pos="7200"/>
                <w:tab w:val="left" w:pos="7800"/>
                <w:tab w:val="left" w:pos="8400"/>
                <w:tab w:val="left" w:pos="9000"/>
              </w:tabs>
              <w:autoSpaceDE/>
              <w:autoSpaceDN/>
              <w:spacing w:before="120" w:after="120" w:line="300" w:lineRule="atLeast"/>
              <w:ind w:left="442"/>
              <w:jc w:val="both"/>
              <w:rPr>
                <w:color w:val="000000"/>
              </w:rPr>
            </w:pPr>
            <w:r w:rsidRPr="00644E4F">
              <w:rPr>
                <w:rFonts w:ascii="Calibri" w:hAnsi="Calibri" w:cs="Calibri"/>
                <w:color w:val="000000"/>
              </w:rPr>
              <w:t>Assets, liabilities, deferred outflows, and deferred inflows are properly classified and reported</w:t>
            </w:r>
            <w:r w:rsidR="00DF47E4">
              <w:rPr>
                <w:rFonts w:ascii="Calibri" w:hAnsi="Calibri" w:cs="Calibri"/>
                <w:color w:val="000000"/>
              </w:rPr>
              <w:t>.</w:t>
            </w:r>
          </w:p>
        </w:tc>
      </w:tr>
    </w:tbl>
    <w:p w14:paraId="40EBD321" w14:textId="77777777" w:rsidR="00DF47E4" w:rsidRDefault="00DF47E4">
      <w:r>
        <w:br w:type="page"/>
      </w:r>
    </w:p>
    <w:tbl>
      <w:tblPr>
        <w:tblStyle w:val="TableGrid"/>
        <w:tblW w:w="10083" w:type="dxa"/>
        <w:tblLook w:val="04A0" w:firstRow="1" w:lastRow="0" w:firstColumn="1" w:lastColumn="0" w:noHBand="0" w:noVBand="1"/>
      </w:tblPr>
      <w:tblGrid>
        <w:gridCol w:w="1629"/>
        <w:gridCol w:w="8454"/>
      </w:tblGrid>
      <w:tr w:rsidR="00D160F4" w:rsidRPr="00644E4F" w14:paraId="49E5FED2" w14:textId="77777777" w:rsidTr="00AF2671">
        <w:trPr>
          <w:trHeight w:val="449"/>
        </w:trPr>
        <w:sdt>
          <w:sdtPr>
            <w:rPr>
              <w:rFonts w:ascii="Calibri" w:hAnsi="Calibri" w:cs="Calibri"/>
              <w:color w:val="000000"/>
            </w:rPr>
            <w:alias w:val="25"/>
            <w:tag w:val="25"/>
            <w:id w:val="-343704227"/>
            <w:placeholder>
              <w:docPart w:val="9DD5142C3DE94EC5A295647CC3B0C6A9"/>
            </w:placeholder>
            <w:showingPlcHdr/>
            <w15:color w:val="3366FF"/>
            <w:dropDownList>
              <w:listItem w:displayText="YES" w:value="YES"/>
              <w:listItem w:displayText="NO" w:value="NO"/>
              <w:listItem w:displayText="N/A" w:value="N/A"/>
            </w:dropDownList>
          </w:sdtPr>
          <w:sdtContent>
            <w:tc>
              <w:tcPr>
                <w:tcW w:w="1629" w:type="dxa"/>
              </w:tcPr>
              <w:p w14:paraId="4EC0ACB4" w14:textId="61A63929"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5E6F3D90" w14:textId="6B5FEDF5" w:rsidR="00D160F4" w:rsidRDefault="00D160F4" w:rsidP="00D160F4">
            <w:pPr>
              <w:pStyle w:val="ListParagraph"/>
              <w:numPr>
                <w:ilvl w:val="0"/>
                <w:numId w:val="15"/>
              </w:numPr>
              <w:spacing w:line="300" w:lineRule="atLeast"/>
              <w:ind w:left="442" w:right="72"/>
              <w:jc w:val="both"/>
              <w:rPr>
                <w:rFonts w:ascii="Calibri" w:hAnsi="Calibri" w:cs="Calibri"/>
                <w:color w:val="000000"/>
              </w:rPr>
            </w:pPr>
            <w:r w:rsidRPr="00644E4F">
              <w:rPr>
                <w:rFonts w:ascii="Calibri" w:hAnsi="Calibri" w:cs="Calibri"/>
                <w:color w:val="000000"/>
              </w:rPr>
              <w:t>Components of net position (net investment in capital assets, restricted, and unrestricted), and components of fund balance (non</w:t>
            </w:r>
            <w:r w:rsidR="005705C1">
              <w:rPr>
                <w:rFonts w:ascii="Calibri" w:hAnsi="Calibri" w:cs="Calibri"/>
                <w:color w:val="000000"/>
              </w:rPr>
              <w:t>-</w:t>
            </w:r>
            <w:r w:rsidRPr="00644E4F">
              <w:rPr>
                <w:rFonts w:ascii="Calibri" w:hAnsi="Calibri" w:cs="Calibri"/>
                <w:color w:val="000000"/>
              </w:rPr>
              <w:t>spendable, restricted, committed, and unassigned) are properly classified, reported, and, if applicable, approved.</w:t>
            </w:r>
          </w:p>
          <w:p w14:paraId="5AE1097F" w14:textId="77777777" w:rsidR="00D160F4" w:rsidRDefault="00D160F4" w:rsidP="00D160F4">
            <w:pPr>
              <w:pStyle w:val="ListParagraph"/>
              <w:spacing w:line="300" w:lineRule="atLeast"/>
              <w:ind w:left="525" w:right="72"/>
              <w:jc w:val="both"/>
              <w:rPr>
                <w:rStyle w:val="fontstyle01"/>
              </w:rPr>
            </w:pPr>
          </w:p>
          <w:p w14:paraId="50AE4DA8" w14:textId="6C999474" w:rsidR="00D160F4" w:rsidRPr="00644E4F" w:rsidRDefault="00D160F4" w:rsidP="00D160F4">
            <w:pPr>
              <w:pStyle w:val="ListParagraph"/>
              <w:spacing w:after="240" w:line="300" w:lineRule="atLeast"/>
              <w:ind w:left="165" w:right="72"/>
              <w:jc w:val="both"/>
              <w:rPr>
                <w:rFonts w:ascii="Calibri" w:hAnsi="Calibri" w:cs="Calibri"/>
                <w:color w:val="000000"/>
              </w:rPr>
            </w:pPr>
            <w:r w:rsidRPr="00644E4F">
              <w:rPr>
                <w:rStyle w:val="fontstyle01"/>
              </w:rPr>
              <w:t xml:space="preserve">JAC reports restricted and committed amounts for the office’s Grants &amp; Donations Trust Funds (G&amp;DTF) and Federal Forfeitures in the Forfeitures &amp; Investigative Support Trust Fund as needed. If the office has G&amp;DTF or Federal Forfeitures, select Yes. </w:t>
            </w:r>
            <w:r w:rsidRPr="00644E4F">
              <w:rPr>
                <w:rStyle w:val="fontstyle21"/>
              </w:rPr>
              <w:t>N/A should only be selected by the 4 offices that do not have a G&amp;DTF.</w:t>
            </w:r>
          </w:p>
        </w:tc>
      </w:tr>
      <w:tr w:rsidR="00D160F4" w:rsidRPr="00644E4F" w14:paraId="4C39F11B" w14:textId="77777777" w:rsidTr="00AF2671">
        <w:trPr>
          <w:trHeight w:val="183"/>
        </w:trPr>
        <w:sdt>
          <w:sdtPr>
            <w:rPr>
              <w:rFonts w:ascii="Calibri" w:hAnsi="Calibri" w:cs="Calibri"/>
              <w:color w:val="000000"/>
            </w:rPr>
            <w:alias w:val="26"/>
            <w:tag w:val="26"/>
            <w:id w:val="-461118771"/>
            <w:placeholder>
              <w:docPart w:val="625796AEFE494BB4A211A4E54EEC9D1E"/>
            </w:placeholder>
            <w:showingPlcHdr/>
            <w15:color w:val="3366FF"/>
            <w:dropDownList>
              <w:listItem w:displayText="YES" w:value="YES"/>
              <w:listItem w:displayText="NO" w:value="NO"/>
              <w:listItem w:displayText="N/A" w:value="N/A"/>
            </w:dropDownList>
          </w:sdtPr>
          <w:sdtContent>
            <w:tc>
              <w:tcPr>
                <w:tcW w:w="1629" w:type="dxa"/>
              </w:tcPr>
              <w:p w14:paraId="55D05D3C" w14:textId="00CF7CF5"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595BB29" w14:textId="77777777" w:rsidR="00D160F4" w:rsidRPr="00644E4F" w:rsidRDefault="00D160F4" w:rsidP="00D160F4">
            <w:pPr>
              <w:pStyle w:val="ListParagraph"/>
              <w:numPr>
                <w:ilvl w:val="0"/>
                <w:numId w:val="15"/>
              </w:numPr>
              <w:spacing w:line="300" w:lineRule="atLeast"/>
              <w:ind w:left="442" w:right="72"/>
              <w:jc w:val="both"/>
              <w:rPr>
                <w:rFonts w:ascii="Calibri" w:hAnsi="Calibri" w:cs="Calibri"/>
                <w:color w:val="000000"/>
              </w:rPr>
            </w:pPr>
            <w:r w:rsidRPr="00644E4F">
              <w:rPr>
                <w:rFonts w:ascii="Calibri" w:hAnsi="Calibri" w:cs="Calibri"/>
                <w:color w:val="000000"/>
              </w:rPr>
              <w:t>Investments, derivative transactions, land and other real estate held by endowments are properly valued, and the appropriate valuation methodology has been utilized if other than quoted market prices.</w:t>
            </w:r>
          </w:p>
        </w:tc>
      </w:tr>
      <w:tr w:rsidR="00D160F4" w:rsidRPr="00644E4F" w14:paraId="04009CA6" w14:textId="77777777" w:rsidTr="00AF2671">
        <w:trPr>
          <w:trHeight w:val="183"/>
        </w:trPr>
        <w:sdt>
          <w:sdtPr>
            <w:rPr>
              <w:rFonts w:ascii="Calibri" w:hAnsi="Calibri" w:cs="Calibri"/>
              <w:color w:val="000000"/>
            </w:rPr>
            <w:alias w:val="27"/>
            <w:tag w:val="27"/>
            <w:id w:val="-593938227"/>
            <w:placeholder>
              <w:docPart w:val="6375305C2AEB4B94A54432292F5E2332"/>
            </w:placeholder>
            <w:showingPlcHdr/>
            <w15:color w:val="3366FF"/>
            <w:dropDownList>
              <w:listItem w:displayText="YES" w:value="YES"/>
              <w:listItem w:displayText="NO" w:value="NO"/>
              <w:listItem w:displayText="N/A" w:value="N/A"/>
            </w:dropDownList>
          </w:sdtPr>
          <w:sdtContent>
            <w:tc>
              <w:tcPr>
                <w:tcW w:w="1629" w:type="dxa"/>
              </w:tcPr>
              <w:p w14:paraId="7A89D965" w14:textId="1B187852"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5E85BA28" w14:textId="77777777" w:rsidR="00D160F4" w:rsidRDefault="00D160F4" w:rsidP="00D160F4">
            <w:pPr>
              <w:pStyle w:val="ListParagraph"/>
              <w:numPr>
                <w:ilvl w:val="0"/>
                <w:numId w:val="15"/>
              </w:numPr>
              <w:spacing w:line="300" w:lineRule="atLeast"/>
              <w:ind w:left="437" w:right="72"/>
              <w:jc w:val="both"/>
              <w:rPr>
                <w:rFonts w:ascii="Calibri" w:hAnsi="Calibri" w:cs="Calibri"/>
                <w:color w:val="000000"/>
              </w:rPr>
            </w:pPr>
            <w:r w:rsidRPr="00644E4F">
              <w:rPr>
                <w:rFonts w:ascii="Calibri" w:hAnsi="Calibri" w:cs="Calibri"/>
                <w:color w:val="000000"/>
              </w:rPr>
              <w:t>Provisions for uncollectible receivables have been properly identified and recorded.</w:t>
            </w:r>
          </w:p>
          <w:p w14:paraId="7870A0D9" w14:textId="77777777" w:rsidR="00D160F4" w:rsidRDefault="00D160F4" w:rsidP="00D160F4">
            <w:pPr>
              <w:pStyle w:val="ListParagraph"/>
              <w:spacing w:line="300" w:lineRule="atLeast"/>
              <w:ind w:left="525" w:right="72"/>
              <w:jc w:val="both"/>
              <w:rPr>
                <w:rStyle w:val="fontstyle01"/>
              </w:rPr>
            </w:pPr>
          </w:p>
          <w:p w14:paraId="1565F8A5" w14:textId="4B4385CB" w:rsidR="00D160F4" w:rsidRPr="00644E4F" w:rsidRDefault="00D160F4" w:rsidP="00D160F4">
            <w:pPr>
              <w:pStyle w:val="ListParagraph"/>
              <w:spacing w:line="300" w:lineRule="atLeast"/>
              <w:ind w:left="156" w:right="72"/>
              <w:jc w:val="both"/>
              <w:rPr>
                <w:rFonts w:ascii="Calibri" w:hAnsi="Calibri" w:cs="Calibri"/>
                <w:color w:val="000000"/>
              </w:rPr>
            </w:pPr>
            <w:r w:rsidRPr="00644E4F">
              <w:rPr>
                <w:rStyle w:val="fontstyle01"/>
              </w:rPr>
              <w:t xml:space="preserve">The term uncollectible accounts receivable is used to describe the portion of </w:t>
            </w:r>
            <w:proofErr w:type="gramStart"/>
            <w:r w:rsidRPr="00644E4F">
              <w:rPr>
                <w:rStyle w:val="fontstyle01"/>
              </w:rPr>
              <w:t>an accounts</w:t>
            </w:r>
            <w:proofErr w:type="gramEnd"/>
            <w:r w:rsidRPr="00644E4F">
              <w:rPr>
                <w:rStyle w:val="fontstyle01"/>
              </w:rPr>
              <w:t xml:space="preserve"> receivable the office does not expect to collect.</w:t>
            </w:r>
          </w:p>
        </w:tc>
      </w:tr>
      <w:tr w:rsidR="00D160F4" w:rsidRPr="00644E4F" w14:paraId="4C058D8C" w14:textId="77777777" w:rsidTr="00AF2671">
        <w:trPr>
          <w:trHeight w:val="183"/>
        </w:trPr>
        <w:sdt>
          <w:sdtPr>
            <w:rPr>
              <w:rFonts w:ascii="Calibri" w:hAnsi="Calibri" w:cs="Calibri"/>
              <w:color w:val="000000"/>
            </w:rPr>
            <w:alias w:val="28"/>
            <w:tag w:val="28"/>
            <w:id w:val="-459652707"/>
            <w:placeholder>
              <w:docPart w:val="5ABFFB6D67AB497E80EBE45D6BB1717F"/>
            </w:placeholder>
            <w:showingPlcHdr/>
            <w15:color w:val="3366FF"/>
            <w:dropDownList>
              <w:listItem w:displayText="YES" w:value="YES"/>
              <w:listItem w:displayText="NO" w:value="NO"/>
              <w:listItem w:displayText="N/A" w:value="N/A"/>
            </w:dropDownList>
          </w:sdtPr>
          <w:sdtContent>
            <w:tc>
              <w:tcPr>
                <w:tcW w:w="1629" w:type="dxa"/>
              </w:tcPr>
              <w:p w14:paraId="26864374" w14:textId="2C2ABEE0"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07D686FF" w14:textId="20A17C7F" w:rsidR="00D160F4" w:rsidRPr="00B07B19" w:rsidRDefault="00D160F4" w:rsidP="00D160F4">
            <w:pPr>
              <w:pStyle w:val="ListParagraph"/>
              <w:numPr>
                <w:ilvl w:val="0"/>
                <w:numId w:val="15"/>
              </w:numPr>
              <w:spacing w:line="300" w:lineRule="atLeast"/>
              <w:ind w:left="442" w:right="72"/>
              <w:jc w:val="both"/>
              <w:rPr>
                <w:rFonts w:ascii="Calibri" w:hAnsi="Calibri" w:cs="Calibri"/>
                <w:color w:val="000000"/>
              </w:rPr>
            </w:pPr>
            <w:r w:rsidRPr="00EF2C87">
              <w:rPr>
                <w:color w:val="000000"/>
              </w:rPr>
              <w:t>Revenues are appropriately classified in the statement of activities within program revenues, general revenues, contributions to term or permanent endowments, or contributions to permanent fund principal</w:t>
            </w:r>
            <w:r>
              <w:rPr>
                <w:color w:val="000000"/>
              </w:rPr>
              <w:t>.</w:t>
            </w:r>
          </w:p>
        </w:tc>
      </w:tr>
      <w:tr w:rsidR="00D160F4" w:rsidRPr="00644E4F" w14:paraId="0533EF0E" w14:textId="77777777" w:rsidTr="00AF2671">
        <w:trPr>
          <w:trHeight w:val="183"/>
        </w:trPr>
        <w:sdt>
          <w:sdtPr>
            <w:rPr>
              <w:rFonts w:ascii="Calibri" w:hAnsi="Calibri" w:cs="Calibri"/>
              <w:color w:val="000000"/>
            </w:rPr>
            <w:alias w:val="29"/>
            <w:tag w:val="29"/>
            <w:id w:val="-271936283"/>
            <w:placeholder>
              <w:docPart w:val="210C1793236E4762ADFAA9173C3670F7"/>
            </w:placeholder>
            <w:showingPlcHdr/>
            <w15:color w:val="3366FF"/>
            <w:dropDownList>
              <w:listItem w:displayText="YES" w:value="YES"/>
              <w:listItem w:displayText="NO" w:value="NO"/>
              <w:listItem w:displayText="N/A" w:value="N/A"/>
            </w:dropDownList>
          </w:sdtPr>
          <w:sdtContent>
            <w:tc>
              <w:tcPr>
                <w:tcW w:w="1629" w:type="dxa"/>
              </w:tcPr>
              <w:p w14:paraId="2228AC86" w14:textId="668F1EAC" w:rsidR="00D160F4"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0D6F62F4" w14:textId="3C8FB534" w:rsidR="00D160F4" w:rsidRPr="00B07B19" w:rsidRDefault="00D160F4" w:rsidP="00D160F4">
            <w:pPr>
              <w:widowControl/>
              <w:numPr>
                <w:ilvl w:val="0"/>
                <w:numId w:val="15"/>
              </w:numPr>
              <w:tabs>
                <w:tab w:val="left" w:pos="1800"/>
                <w:tab w:val="left" w:pos="2280"/>
                <w:tab w:val="left" w:pos="3000"/>
                <w:tab w:val="left" w:pos="3600"/>
                <w:tab w:val="left" w:pos="4200"/>
                <w:tab w:val="left" w:pos="4800"/>
                <w:tab w:val="left" w:pos="5400"/>
                <w:tab w:val="left" w:pos="6000"/>
                <w:tab w:val="left" w:pos="6600"/>
                <w:tab w:val="left" w:pos="7200"/>
                <w:tab w:val="left" w:pos="7800"/>
                <w:tab w:val="left" w:pos="8400"/>
                <w:tab w:val="left" w:pos="9000"/>
              </w:tabs>
              <w:autoSpaceDE/>
              <w:autoSpaceDN/>
              <w:spacing w:before="120" w:after="120" w:line="0" w:lineRule="atLeast"/>
              <w:ind w:left="446"/>
              <w:rPr>
                <w:color w:val="000000"/>
              </w:rPr>
            </w:pPr>
            <w:r w:rsidRPr="00EF2C87">
              <w:rPr>
                <w:color w:val="000000"/>
              </w:rPr>
              <w:t>Expenses have been appropriately classified in or allocated to functions and programs in the statement of activities, and allocations have been made on a reasonable basis.</w:t>
            </w:r>
          </w:p>
        </w:tc>
      </w:tr>
      <w:tr w:rsidR="00D160F4" w:rsidRPr="00644E4F" w14:paraId="4629AFA2" w14:textId="77777777" w:rsidTr="00AF2671">
        <w:trPr>
          <w:trHeight w:val="183"/>
        </w:trPr>
        <w:sdt>
          <w:sdtPr>
            <w:rPr>
              <w:rFonts w:ascii="Calibri" w:hAnsi="Calibri" w:cs="Calibri"/>
              <w:color w:val="000000"/>
            </w:rPr>
            <w:alias w:val="30"/>
            <w:tag w:val="30"/>
            <w:id w:val="-1020546210"/>
            <w:placeholder>
              <w:docPart w:val="87A3789BCD4B41CA8A19CF6C287BDB40"/>
            </w:placeholder>
            <w:showingPlcHdr/>
            <w15:color w:val="3366FF"/>
            <w:dropDownList>
              <w:listItem w:displayText="YES" w:value="YES"/>
              <w:listItem w:displayText="NO" w:value="NO"/>
              <w:listItem w:displayText="N/A" w:value="N/A"/>
            </w:dropDownList>
          </w:sdtPr>
          <w:sdtContent>
            <w:tc>
              <w:tcPr>
                <w:tcW w:w="1629" w:type="dxa"/>
              </w:tcPr>
              <w:p w14:paraId="59D0D003" w14:textId="6065A614" w:rsidR="00D160F4"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AC8D895" w14:textId="7C281CC3" w:rsidR="00D160F4" w:rsidRPr="00EF2C87" w:rsidRDefault="00D160F4" w:rsidP="00D160F4">
            <w:pPr>
              <w:pStyle w:val="ListParagraph"/>
              <w:numPr>
                <w:ilvl w:val="0"/>
                <w:numId w:val="15"/>
              </w:numPr>
              <w:spacing w:line="300" w:lineRule="atLeast"/>
              <w:ind w:left="442" w:right="72"/>
              <w:jc w:val="both"/>
              <w:rPr>
                <w:color w:val="000000"/>
              </w:rPr>
            </w:pPr>
            <w:r w:rsidRPr="00644E4F">
              <w:rPr>
                <w:rFonts w:ascii="Calibri" w:hAnsi="Calibri" w:cs="Calibri"/>
                <w:color w:val="000000"/>
              </w:rPr>
              <w:t>Interfund, internal, and intra-entity activity and balances are properly classified and reported.</w:t>
            </w:r>
          </w:p>
        </w:tc>
      </w:tr>
      <w:tr w:rsidR="00D160F4" w:rsidRPr="00644E4F" w14:paraId="1BFEAF94" w14:textId="77777777" w:rsidTr="00AF2671">
        <w:trPr>
          <w:trHeight w:val="449"/>
        </w:trPr>
        <w:sdt>
          <w:sdtPr>
            <w:rPr>
              <w:rFonts w:ascii="Calibri" w:hAnsi="Calibri" w:cs="Calibri"/>
              <w:color w:val="000000"/>
            </w:rPr>
            <w:alias w:val="31"/>
            <w:tag w:val="31"/>
            <w:id w:val="-1894263620"/>
            <w:placeholder>
              <w:docPart w:val="C097DEE827DA4AFAA2505EDD976FB37C"/>
            </w:placeholder>
            <w:showingPlcHdr/>
            <w15:color w:val="3366FF"/>
            <w:dropDownList>
              <w:listItem w:displayText="YES" w:value="YES"/>
              <w:listItem w:displayText="NO" w:value="NO"/>
              <w:listItem w:displayText="N/A" w:value="N/A"/>
            </w:dropDownList>
          </w:sdtPr>
          <w:sdtContent>
            <w:tc>
              <w:tcPr>
                <w:tcW w:w="1629" w:type="dxa"/>
              </w:tcPr>
              <w:p w14:paraId="0C141472" w14:textId="0EEAB92E"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7961120F" w14:textId="77777777" w:rsidR="00D160F4" w:rsidRPr="00644E4F" w:rsidRDefault="00D160F4" w:rsidP="00D160F4">
            <w:pPr>
              <w:pStyle w:val="ListParagraph"/>
              <w:numPr>
                <w:ilvl w:val="0"/>
                <w:numId w:val="15"/>
              </w:numPr>
              <w:spacing w:line="300" w:lineRule="atLeast"/>
              <w:ind w:left="437" w:right="72"/>
              <w:jc w:val="both"/>
              <w:rPr>
                <w:rFonts w:ascii="Calibri" w:hAnsi="Calibri" w:cs="Calibri"/>
                <w:color w:val="000000"/>
              </w:rPr>
            </w:pPr>
            <w:r w:rsidRPr="00644E4F">
              <w:rPr>
                <w:rFonts w:ascii="Calibri" w:hAnsi="Calibri" w:cs="Calibri"/>
                <w:color w:val="000000"/>
              </w:rPr>
              <w:t>Special and extraordinary items, if any, are properly classified and reported.</w:t>
            </w:r>
          </w:p>
        </w:tc>
      </w:tr>
      <w:tr w:rsidR="00D160F4" w:rsidRPr="00BE1BB9" w14:paraId="2E7BE9BA" w14:textId="77777777" w:rsidTr="00AF2671">
        <w:trPr>
          <w:trHeight w:val="953"/>
        </w:trPr>
        <w:sdt>
          <w:sdtPr>
            <w:rPr>
              <w:rFonts w:ascii="Calibri" w:hAnsi="Calibri" w:cs="Calibri"/>
              <w:color w:val="000000"/>
            </w:rPr>
            <w:alias w:val="32"/>
            <w:tag w:val="32"/>
            <w:id w:val="1283540604"/>
            <w:placeholder>
              <w:docPart w:val="CE6C33DF48864EAB87297DA402D9E695"/>
            </w:placeholder>
            <w:showingPlcHdr/>
            <w15:color w:val="3366FF"/>
            <w:dropDownList>
              <w:listItem w:displayText="YES" w:value="YES"/>
              <w:listItem w:displayText="NO" w:value="NO"/>
              <w:listItem w:displayText="N/A" w:value="N/A"/>
            </w:dropDownList>
          </w:sdtPr>
          <w:sdtContent>
            <w:tc>
              <w:tcPr>
                <w:tcW w:w="1629" w:type="dxa"/>
              </w:tcPr>
              <w:p w14:paraId="3AACB77A" w14:textId="7A86C3BC" w:rsidR="00D160F4" w:rsidRPr="00BE1BB9"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0F0784BC" w14:textId="07FCCD14" w:rsidR="00D160F4" w:rsidRPr="00222567" w:rsidRDefault="00D160F4" w:rsidP="00D160F4">
            <w:pPr>
              <w:pStyle w:val="ListParagraph"/>
              <w:numPr>
                <w:ilvl w:val="0"/>
                <w:numId w:val="15"/>
              </w:numPr>
              <w:spacing w:line="300" w:lineRule="atLeast"/>
              <w:ind w:left="352" w:right="72"/>
              <w:jc w:val="both"/>
              <w:rPr>
                <w:rFonts w:ascii="Calibri" w:hAnsi="Calibri" w:cs="Calibri"/>
                <w:color w:val="000000"/>
              </w:rPr>
            </w:pPr>
            <w:r w:rsidRPr="00BE1BB9">
              <w:rPr>
                <w:rFonts w:ascii="Calibri" w:hAnsi="Calibri" w:cs="Calibri"/>
                <w:b/>
                <w:color w:val="000000"/>
              </w:rPr>
              <w:t>(This item is related to SBA and DFS only.)</w:t>
            </w:r>
            <w:r w:rsidRPr="00BE1BB9">
              <w:rPr>
                <w:rFonts w:ascii="Calibri" w:hAnsi="Calibri" w:cs="Calibri"/>
                <w:color w:val="000000"/>
              </w:rPr>
              <w:t xml:space="preserve"> Risk disclosures associated with deposit and investment securities and derivative transactions are presented in accordance with GASB requirements.</w:t>
            </w:r>
          </w:p>
        </w:tc>
      </w:tr>
      <w:tr w:rsidR="00D160F4" w:rsidRPr="00BE1BB9" w14:paraId="216EA983" w14:textId="77777777" w:rsidTr="00AF2671">
        <w:trPr>
          <w:trHeight w:val="800"/>
        </w:trPr>
        <w:sdt>
          <w:sdtPr>
            <w:rPr>
              <w:rFonts w:ascii="Calibri" w:hAnsi="Calibri" w:cs="Calibri"/>
              <w:color w:val="000000"/>
            </w:rPr>
            <w:alias w:val="33"/>
            <w:tag w:val="33"/>
            <w:id w:val="1005709721"/>
            <w:placeholder>
              <w:docPart w:val="AE22E6D33E5E4738A2F6845FFBABEACD"/>
            </w:placeholder>
            <w:showingPlcHdr/>
            <w15:color w:val="3366FF"/>
            <w:dropDownList>
              <w:listItem w:displayText="YES" w:value="YES"/>
              <w:listItem w:displayText="NO" w:value="NO"/>
              <w:listItem w:displayText="N/A" w:value="N/A"/>
            </w:dropDownList>
          </w:sdtPr>
          <w:sdtContent>
            <w:tc>
              <w:tcPr>
                <w:tcW w:w="1629" w:type="dxa"/>
              </w:tcPr>
              <w:p w14:paraId="68F78728" w14:textId="11774716" w:rsidR="00D160F4" w:rsidRPr="00BE1BB9"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7B08F367" w14:textId="6270D5AC" w:rsidR="00D160F4" w:rsidRPr="00BE1BB9" w:rsidRDefault="00D160F4" w:rsidP="00D160F4">
            <w:pPr>
              <w:pStyle w:val="ListParagraph"/>
              <w:numPr>
                <w:ilvl w:val="0"/>
                <w:numId w:val="15"/>
              </w:numPr>
              <w:spacing w:line="300" w:lineRule="atLeast"/>
              <w:ind w:left="352" w:right="72"/>
              <w:jc w:val="both"/>
              <w:rPr>
                <w:rFonts w:ascii="Calibri" w:hAnsi="Calibri" w:cs="Calibri"/>
                <w:color w:val="000000"/>
              </w:rPr>
            </w:pPr>
            <w:r w:rsidRPr="00BE1BB9">
              <w:rPr>
                <w:rFonts w:ascii="Calibri" w:hAnsi="Calibri" w:cs="Calibri"/>
                <w:color w:val="000000"/>
              </w:rPr>
              <w:t>Capital assets, including infrastructure and intangible capital assets are properly capitalized, reported, and, if applicable, depreciated or amortized.</w:t>
            </w:r>
          </w:p>
        </w:tc>
      </w:tr>
      <w:tr w:rsidR="00960BBC" w:rsidRPr="00BE1BB9" w14:paraId="4CFC7772" w14:textId="77777777" w:rsidTr="00AF2671">
        <w:trPr>
          <w:trHeight w:val="917"/>
        </w:trPr>
        <w:sdt>
          <w:sdtPr>
            <w:rPr>
              <w:rFonts w:ascii="Calibri" w:hAnsi="Calibri" w:cs="Calibri"/>
              <w:color w:val="000000"/>
            </w:rPr>
            <w:alias w:val="34"/>
            <w:tag w:val="34"/>
            <w:id w:val="-1837306865"/>
            <w:placeholder>
              <w:docPart w:val="F5357566230344B298406FA60E7023B0"/>
            </w:placeholder>
            <w:showingPlcHdr/>
            <w15:color w:val="3366FF"/>
            <w:dropDownList>
              <w:listItem w:displayText="YES" w:value="YES"/>
              <w:listItem w:displayText="NO" w:value="NO"/>
              <w:listItem w:displayText="N/A" w:value="N/A"/>
            </w:dropDownList>
          </w:sdtPr>
          <w:sdtContent>
            <w:tc>
              <w:tcPr>
                <w:tcW w:w="1629" w:type="dxa"/>
              </w:tcPr>
              <w:p w14:paraId="16EF2E89" w14:textId="7CCB78A6" w:rsidR="00960BBC" w:rsidRPr="00BE1BB9"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70D8ECAC" w14:textId="4CB59B73" w:rsidR="00960BBC" w:rsidRPr="00BE1BB9" w:rsidRDefault="00960BBC" w:rsidP="00960BBC">
            <w:pPr>
              <w:pStyle w:val="ListParagraph"/>
              <w:numPr>
                <w:ilvl w:val="0"/>
                <w:numId w:val="15"/>
              </w:numPr>
              <w:spacing w:line="300" w:lineRule="atLeast"/>
              <w:ind w:left="336" w:right="72"/>
              <w:jc w:val="both"/>
              <w:rPr>
                <w:rFonts w:ascii="Calibri" w:hAnsi="Calibri" w:cs="Calibri"/>
                <w:color w:val="000000"/>
              </w:rPr>
            </w:pPr>
            <w:r w:rsidRPr="00BE1BB9">
              <w:rPr>
                <w:rFonts w:ascii="Calibri" w:hAnsi="Calibri" w:cs="Calibri"/>
                <w:b/>
                <w:color w:val="000000"/>
              </w:rPr>
              <w:t>(This item is related to DOT only.)</w:t>
            </w:r>
            <w:r w:rsidRPr="00BE1BB9">
              <w:rPr>
                <w:rFonts w:ascii="Calibri" w:hAnsi="Calibri" w:cs="Calibri"/>
                <w:color w:val="000000"/>
              </w:rPr>
              <w:t xml:space="preserve"> Where the modified approach has been used for eligible infrastructure assets, we have met the GASB–established requirements for doing so.</w:t>
            </w:r>
          </w:p>
        </w:tc>
      </w:tr>
      <w:tr w:rsidR="00960BBC" w:rsidRPr="00BE1BB9" w14:paraId="13D4B484" w14:textId="77777777" w:rsidTr="00AF2671">
        <w:trPr>
          <w:trHeight w:val="737"/>
        </w:trPr>
        <w:sdt>
          <w:sdtPr>
            <w:rPr>
              <w:rFonts w:ascii="Calibri" w:hAnsi="Calibri" w:cs="Calibri"/>
              <w:color w:val="000000"/>
            </w:rPr>
            <w:alias w:val="35"/>
            <w:tag w:val="35"/>
            <w:id w:val="-1304694249"/>
            <w:placeholder>
              <w:docPart w:val="15BA8B2831EA4F4EAB104216D723F853"/>
            </w:placeholder>
            <w:showingPlcHdr/>
            <w15:color w:val="3366FF"/>
            <w:dropDownList>
              <w:listItem w:displayText="YES" w:value="YES"/>
              <w:listItem w:displayText="NO" w:value="NO"/>
              <w:listItem w:displayText="N/A" w:value="N/A"/>
            </w:dropDownList>
          </w:sdtPr>
          <w:sdtContent>
            <w:tc>
              <w:tcPr>
                <w:tcW w:w="1629" w:type="dxa"/>
              </w:tcPr>
              <w:p w14:paraId="0C7F3F16" w14:textId="33CD16EB" w:rsidR="00960BBC" w:rsidRPr="00BE1BB9"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08A3ED56" w14:textId="77777777" w:rsidR="00960BBC" w:rsidRPr="00BE1BB9" w:rsidRDefault="00960BBC" w:rsidP="00960BBC">
            <w:pPr>
              <w:pStyle w:val="ListParagraph"/>
              <w:numPr>
                <w:ilvl w:val="0"/>
                <w:numId w:val="15"/>
              </w:numPr>
              <w:spacing w:line="300" w:lineRule="atLeast"/>
              <w:ind w:left="336" w:right="72"/>
              <w:jc w:val="both"/>
              <w:rPr>
                <w:rFonts w:ascii="Calibri" w:hAnsi="Calibri" w:cs="Calibri"/>
                <w:color w:val="000000"/>
              </w:rPr>
            </w:pPr>
            <w:r w:rsidRPr="00BE1BB9">
              <w:rPr>
                <w:rFonts w:ascii="Calibri" w:hAnsi="Calibri" w:cs="Calibri"/>
                <w:color w:val="000000"/>
              </w:rPr>
              <w:t>Agreements to repurchase assets previously sold have been properly classified and reported.</w:t>
            </w:r>
          </w:p>
        </w:tc>
      </w:tr>
      <w:tr w:rsidR="00960BBC" w:rsidRPr="00BE1BB9" w14:paraId="2A58772C" w14:textId="77777777" w:rsidTr="00AF2671">
        <w:trPr>
          <w:trHeight w:val="1367"/>
        </w:trPr>
        <w:sdt>
          <w:sdtPr>
            <w:rPr>
              <w:rFonts w:ascii="Calibri" w:hAnsi="Calibri" w:cs="Calibri"/>
              <w:color w:val="000000"/>
            </w:rPr>
            <w:alias w:val="Make Your Selection"/>
            <w:tag w:val="Make Your Selection"/>
            <w:id w:val="240531793"/>
            <w:placeholder>
              <w:docPart w:val="6ECCECF3F77D4BB093258C51E9B1F663"/>
            </w:placeholder>
            <w:showingPlcHdr/>
            <w15:color w:val="3366FF"/>
            <w:dropDownList>
              <w:listItem w:displayText="YES" w:value="YES"/>
              <w:listItem w:displayText="NO" w:value="NO"/>
              <w:listItem w:displayText="N/A" w:value="N/A"/>
            </w:dropDownList>
          </w:sdtPr>
          <w:sdtContent>
            <w:tc>
              <w:tcPr>
                <w:tcW w:w="1629" w:type="dxa"/>
              </w:tcPr>
              <w:p w14:paraId="621DEF3D" w14:textId="3BE8C4DF" w:rsidR="00960BBC" w:rsidRPr="00BE1BB9"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16FD559" w14:textId="77777777" w:rsidR="00960BBC" w:rsidRPr="00BE1BB9" w:rsidRDefault="00960BBC" w:rsidP="00960BBC">
            <w:pPr>
              <w:pStyle w:val="ListParagraph"/>
              <w:numPr>
                <w:ilvl w:val="0"/>
                <w:numId w:val="15"/>
              </w:numPr>
              <w:spacing w:line="300" w:lineRule="atLeast"/>
              <w:ind w:left="336" w:right="72"/>
              <w:jc w:val="both"/>
              <w:rPr>
                <w:rFonts w:ascii="Calibri" w:hAnsi="Calibri" w:cs="Calibri"/>
                <w:color w:val="000000"/>
              </w:rPr>
            </w:pPr>
            <w:r w:rsidRPr="00BE1BB9">
              <w:rPr>
                <w:rFonts w:ascii="Calibri" w:hAnsi="Calibri" w:cs="Calibri"/>
                <w:color w:val="000000"/>
              </w:rPr>
              <w:t>We have followed the State’s policy regarding whether to first apply restricted or unrestricted resources when an expense is incurred for purposes for which both restricted and unrestricted net position is available and appropriately disclosed and net position is properly recognized under the policy.</w:t>
            </w:r>
          </w:p>
        </w:tc>
      </w:tr>
      <w:tr w:rsidR="00960BBC" w:rsidRPr="00BE1BB9" w14:paraId="1A25BB1A" w14:textId="77777777" w:rsidTr="00AF2671">
        <w:trPr>
          <w:trHeight w:val="2303"/>
        </w:trPr>
        <w:sdt>
          <w:sdtPr>
            <w:rPr>
              <w:rFonts w:ascii="Calibri" w:hAnsi="Calibri" w:cs="Calibri"/>
              <w:color w:val="000000"/>
            </w:rPr>
            <w:alias w:val="37"/>
            <w:tag w:val="37"/>
            <w:id w:val="-1056777550"/>
            <w:placeholder>
              <w:docPart w:val="FB3670A093764C049B9701C29A4BA44A"/>
            </w:placeholder>
            <w:showingPlcHdr/>
            <w15:color w:val="3366FF"/>
            <w:dropDownList>
              <w:listItem w:displayText="YES" w:value="YES"/>
              <w:listItem w:displayText="NO" w:value="NO"/>
              <w:listItem w:displayText="N/A" w:value="N/A"/>
            </w:dropDownList>
          </w:sdtPr>
          <w:sdtContent>
            <w:tc>
              <w:tcPr>
                <w:tcW w:w="1629" w:type="dxa"/>
              </w:tcPr>
              <w:p w14:paraId="1EE0A389" w14:textId="3BB57C0B" w:rsidR="00960BBC" w:rsidRPr="00BE1BB9" w:rsidRDefault="00960BBC" w:rsidP="00960BBC">
                <w:pPr>
                  <w:spacing w:line="300" w:lineRule="atLeast"/>
                  <w:ind w:right="-106"/>
                  <w:jc w:val="both"/>
                  <w:rPr>
                    <w:rFonts w:ascii="Calibri" w:hAnsi="Calibri" w:cs="Calibri"/>
                    <w:color w:val="000000"/>
                  </w:rPr>
                </w:pPr>
                <w:r w:rsidRPr="00B27521">
                  <w:rPr>
                    <w:rStyle w:val="PlaceholderText"/>
                  </w:rPr>
                  <w:t>Choose an item.</w:t>
                </w:r>
              </w:p>
            </w:tc>
          </w:sdtContent>
        </w:sdt>
        <w:tc>
          <w:tcPr>
            <w:tcW w:w="8454" w:type="dxa"/>
          </w:tcPr>
          <w:p w14:paraId="43931DF8" w14:textId="77777777" w:rsidR="00960BBC" w:rsidRPr="00BE1BB9" w:rsidRDefault="00960BBC" w:rsidP="00960BBC">
            <w:pPr>
              <w:pStyle w:val="ListParagraph"/>
              <w:numPr>
                <w:ilvl w:val="0"/>
                <w:numId w:val="15"/>
              </w:numPr>
              <w:spacing w:line="300" w:lineRule="atLeast"/>
              <w:ind w:left="336" w:right="72"/>
              <w:jc w:val="both"/>
              <w:rPr>
                <w:rFonts w:ascii="Calibri" w:hAnsi="Calibri" w:cs="Calibri"/>
                <w:color w:val="000000"/>
              </w:rPr>
            </w:pPr>
            <w:r w:rsidRPr="00BE1BB9">
              <w:rPr>
                <w:rFonts w:ascii="Calibri" w:hAnsi="Calibri" w:cs="Calibri"/>
                <w:color w:val="000000"/>
              </w:rPr>
              <w:t xml:space="preserve">We have followed the State’s policy regarding which resources (that is, restricted, committed, or unassigned) </w:t>
            </w:r>
            <w:proofErr w:type="gramStart"/>
            <w:r w:rsidRPr="00BE1BB9">
              <w:rPr>
                <w:rFonts w:ascii="Calibri" w:hAnsi="Calibri" w:cs="Calibri"/>
                <w:color w:val="000000"/>
              </w:rPr>
              <w:t>are considered to be</w:t>
            </w:r>
            <w:proofErr w:type="gramEnd"/>
            <w:r w:rsidRPr="00BE1BB9">
              <w:rPr>
                <w:rFonts w:ascii="Calibri" w:hAnsi="Calibri" w:cs="Calibri"/>
                <w:color w:val="000000"/>
              </w:rPr>
              <w:t xml:space="preserve"> spent first for expenditures for which more than one resource classification is </w:t>
            </w:r>
            <w:proofErr w:type="gramStart"/>
            <w:r w:rsidRPr="00BE1BB9">
              <w:rPr>
                <w:rFonts w:ascii="Calibri" w:hAnsi="Calibri" w:cs="Calibri"/>
                <w:color w:val="000000"/>
              </w:rPr>
              <w:t>available, and</w:t>
            </w:r>
            <w:proofErr w:type="gramEnd"/>
            <w:r w:rsidRPr="00BE1BB9">
              <w:rPr>
                <w:rFonts w:ascii="Calibri" w:hAnsi="Calibri" w:cs="Calibri"/>
                <w:color w:val="000000"/>
              </w:rPr>
              <w:t xml:space="preserve"> determined fund balance classifications appropriately for financial reporting purposes.  </w:t>
            </w:r>
          </w:p>
          <w:p w14:paraId="36C9BDB9" w14:textId="77777777" w:rsidR="00960BBC" w:rsidRDefault="00960BBC" w:rsidP="00960BBC">
            <w:pPr>
              <w:spacing w:line="300" w:lineRule="atLeast"/>
              <w:ind w:right="72"/>
              <w:jc w:val="both"/>
              <w:rPr>
                <w:rStyle w:val="fontstyle01"/>
              </w:rPr>
            </w:pPr>
          </w:p>
          <w:p w14:paraId="2AEE7C5D" w14:textId="7DF18D61" w:rsidR="00960BBC" w:rsidRPr="00BE1BB9" w:rsidRDefault="00960BBC" w:rsidP="00960BBC">
            <w:pPr>
              <w:pStyle w:val="ListParagraph"/>
              <w:spacing w:after="240" w:line="300" w:lineRule="atLeast"/>
              <w:ind w:left="156" w:right="72"/>
              <w:jc w:val="both"/>
              <w:rPr>
                <w:rFonts w:ascii="Calibri" w:hAnsi="Calibri" w:cs="Calibri"/>
                <w:color w:val="000000"/>
              </w:rPr>
            </w:pPr>
            <w:r w:rsidRPr="00BE1BB9">
              <w:rPr>
                <w:rStyle w:val="fontstyle01"/>
              </w:rPr>
              <w:t>Offices have simple funding agreements which are primarily reimbursement</w:t>
            </w:r>
            <w:r w:rsidRPr="00BE1BB9">
              <w:rPr>
                <w:rStyle w:val="fontstyle21"/>
              </w:rPr>
              <w:t>-</w:t>
            </w:r>
            <w:r w:rsidRPr="00BE1BB9">
              <w:rPr>
                <w:rStyle w:val="fontstyle01"/>
              </w:rPr>
              <w:t>based and do not contain language requiring a specific order for spending resources.</w:t>
            </w:r>
          </w:p>
        </w:tc>
      </w:tr>
      <w:tr w:rsidR="00960BBC" w:rsidRPr="00BE1BB9" w14:paraId="19BA4E2F" w14:textId="77777777" w:rsidTr="00AF2671">
        <w:trPr>
          <w:trHeight w:val="710"/>
        </w:trPr>
        <w:sdt>
          <w:sdtPr>
            <w:rPr>
              <w:rFonts w:ascii="Calibri" w:hAnsi="Calibri" w:cs="Calibri"/>
              <w:color w:val="000000"/>
            </w:rPr>
            <w:alias w:val="38"/>
            <w:tag w:val="38"/>
            <w:id w:val="-1856487527"/>
            <w:placeholder>
              <w:docPart w:val="AC28E7B39F4D4A77A85FD8707C9A2154"/>
            </w:placeholder>
            <w:showingPlcHdr/>
            <w15:color w:val="3366FF"/>
            <w:dropDownList>
              <w:listItem w:displayText="YES" w:value="YES"/>
              <w:listItem w:displayText="NO" w:value="NO"/>
              <w:listItem w:displayText="N/A" w:value="N/A"/>
            </w:dropDownList>
          </w:sdtPr>
          <w:sdtContent>
            <w:tc>
              <w:tcPr>
                <w:tcW w:w="1629" w:type="dxa"/>
              </w:tcPr>
              <w:p w14:paraId="69EFF027" w14:textId="2F342473" w:rsidR="00960BBC" w:rsidRPr="00BE1BB9"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4DCE7ED" w14:textId="77777777" w:rsidR="00960BBC" w:rsidRPr="00FE1A7C" w:rsidRDefault="00960BBC" w:rsidP="00960BBC">
            <w:pPr>
              <w:pStyle w:val="ListParagraph"/>
              <w:numPr>
                <w:ilvl w:val="0"/>
                <w:numId w:val="15"/>
              </w:numPr>
              <w:spacing w:line="300" w:lineRule="atLeast"/>
              <w:ind w:left="336" w:right="72"/>
              <w:jc w:val="both"/>
              <w:rPr>
                <w:rFonts w:ascii="Calibri" w:hAnsi="Calibri" w:cs="Calibri"/>
                <w:color w:val="000000"/>
              </w:rPr>
            </w:pPr>
            <w:r w:rsidRPr="00FE1A7C">
              <w:rPr>
                <w:rFonts w:ascii="Calibri" w:hAnsi="Calibri" w:cs="Calibri"/>
                <w:color w:val="000000"/>
              </w:rPr>
              <w:t xml:space="preserve">There have been no communications from regulatory agencies concerning noncompliance with, or </w:t>
            </w:r>
            <w:proofErr w:type="gramStart"/>
            <w:r w:rsidRPr="00FE1A7C">
              <w:rPr>
                <w:rFonts w:ascii="Calibri" w:hAnsi="Calibri" w:cs="Calibri"/>
                <w:color w:val="000000"/>
              </w:rPr>
              <w:t>deficiencies</w:t>
            </w:r>
            <w:proofErr w:type="gramEnd"/>
            <w:r w:rsidRPr="00FE1A7C">
              <w:rPr>
                <w:rFonts w:ascii="Calibri" w:hAnsi="Calibri" w:cs="Calibri"/>
                <w:color w:val="000000"/>
              </w:rPr>
              <w:t xml:space="preserve"> in, financial reporting practices. </w:t>
            </w:r>
          </w:p>
        </w:tc>
      </w:tr>
      <w:tr w:rsidR="00960BBC" w:rsidRPr="00BE1BB9" w14:paraId="247A167C" w14:textId="77777777" w:rsidTr="00AF2671">
        <w:trPr>
          <w:trHeight w:val="710"/>
        </w:trPr>
        <w:sdt>
          <w:sdtPr>
            <w:rPr>
              <w:rFonts w:ascii="Calibri" w:hAnsi="Calibri" w:cs="Calibri"/>
              <w:color w:val="000000"/>
            </w:rPr>
            <w:alias w:val="39"/>
            <w:tag w:val="39"/>
            <w:id w:val="-1353178921"/>
            <w:placeholder>
              <w:docPart w:val="BD2CCE91DF7A4A639E394AA5FD62B6CB"/>
            </w:placeholder>
            <w:showingPlcHdr/>
            <w15:color w:val="3366FF"/>
            <w:dropDownList>
              <w:listItem w:displayText="YES" w:value="YES"/>
              <w:listItem w:displayText="NO" w:value="NO"/>
              <w:listItem w:displayText="N/A" w:value="N/A"/>
            </w:dropDownList>
          </w:sdtPr>
          <w:sdtContent>
            <w:tc>
              <w:tcPr>
                <w:tcW w:w="1629" w:type="dxa"/>
              </w:tcPr>
              <w:p w14:paraId="1B5627CF" w14:textId="66FDBF8C" w:rsidR="00960BBC" w:rsidRPr="00BE1BB9"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5341F5A8" w14:textId="77777777" w:rsidR="00960BBC" w:rsidRPr="00FE1A7C" w:rsidRDefault="00960BBC" w:rsidP="00960BBC">
            <w:pPr>
              <w:pStyle w:val="ListParagraph"/>
              <w:numPr>
                <w:ilvl w:val="0"/>
                <w:numId w:val="15"/>
              </w:numPr>
              <w:spacing w:line="300" w:lineRule="atLeast"/>
              <w:ind w:left="336" w:right="72"/>
              <w:jc w:val="both"/>
              <w:rPr>
                <w:rFonts w:ascii="Calibri" w:hAnsi="Calibri" w:cs="Calibri"/>
                <w:color w:val="000000"/>
              </w:rPr>
            </w:pPr>
            <w:r w:rsidRPr="00FE1A7C">
              <w:rPr>
                <w:rFonts w:ascii="Calibri" w:hAnsi="Calibri" w:cs="Calibri"/>
                <w:color w:val="000000"/>
              </w:rPr>
              <w:t xml:space="preserve">Our agency has no plans or intentions that may materially affect the carrying value or classification of assets and liabilities. </w:t>
            </w:r>
          </w:p>
        </w:tc>
      </w:tr>
      <w:tr w:rsidR="00960BBC" w:rsidRPr="00FE1A7C" w14:paraId="628FACED" w14:textId="77777777" w:rsidTr="00AF2671">
        <w:trPr>
          <w:trHeight w:val="566"/>
        </w:trPr>
        <w:tc>
          <w:tcPr>
            <w:tcW w:w="10083" w:type="dxa"/>
            <w:gridSpan w:val="2"/>
          </w:tcPr>
          <w:p w14:paraId="4623B2D0" w14:textId="77777777" w:rsidR="00960BBC" w:rsidRPr="00FE1A7C" w:rsidRDefault="00960BBC" w:rsidP="00960BBC">
            <w:pPr>
              <w:widowControl/>
              <w:numPr>
                <w:ilvl w:val="0"/>
                <w:numId w:val="15"/>
              </w:numPr>
              <w:autoSpaceDE/>
              <w:autoSpaceDN/>
              <w:spacing w:before="120" w:after="120" w:line="300" w:lineRule="atLeast"/>
              <w:ind w:left="1970"/>
              <w:rPr>
                <w:rFonts w:ascii="Calibri" w:hAnsi="Calibri" w:cs="Calibri"/>
                <w:color w:val="000000"/>
              </w:rPr>
            </w:pPr>
            <w:r w:rsidRPr="00FE1A7C">
              <w:rPr>
                <w:rFonts w:ascii="Calibri" w:hAnsi="Calibri" w:cs="Calibri"/>
                <w:color w:val="000000"/>
              </w:rPr>
              <w:t>The following have been properly accounted for and/or disclosed:</w:t>
            </w:r>
          </w:p>
        </w:tc>
      </w:tr>
      <w:tr w:rsidR="00960BBC" w:rsidRPr="00FE1A7C" w14:paraId="73503427" w14:textId="77777777" w:rsidTr="00AF2671">
        <w:trPr>
          <w:trHeight w:val="809"/>
        </w:trPr>
        <w:sdt>
          <w:sdtPr>
            <w:rPr>
              <w:rFonts w:ascii="Calibri" w:hAnsi="Calibri" w:cs="Calibri"/>
              <w:color w:val="000000"/>
            </w:rPr>
            <w:alias w:val="40a"/>
            <w:tag w:val="40a"/>
            <w:id w:val="-1060161731"/>
            <w:placeholder>
              <w:docPart w:val="426F69CF4EF348DF862769741F57406D"/>
            </w:placeholder>
            <w:showingPlcHdr/>
            <w15:color w:val="3366FF"/>
            <w:dropDownList>
              <w:listItem w:displayText="YES" w:value="YES"/>
              <w:listItem w:displayText="NO" w:value="NO"/>
              <w:listItem w:displayText="N/A" w:value="N/A"/>
            </w:dropDownList>
          </w:sdtPr>
          <w:sdtContent>
            <w:tc>
              <w:tcPr>
                <w:tcW w:w="1629" w:type="dxa"/>
              </w:tcPr>
              <w:p w14:paraId="2C08C4F1" w14:textId="35DE4572" w:rsidR="00960BBC" w:rsidRPr="00FE1A7C" w:rsidRDefault="00AF2671"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96503D1" w14:textId="51647C50" w:rsidR="00960BBC" w:rsidRPr="00FE1A7C" w:rsidRDefault="00960BBC" w:rsidP="00960BBC">
            <w:pPr>
              <w:pStyle w:val="ListParagraph"/>
              <w:numPr>
                <w:ilvl w:val="0"/>
                <w:numId w:val="18"/>
              </w:numPr>
              <w:spacing w:line="300" w:lineRule="atLeast"/>
              <w:ind w:left="876" w:right="72"/>
              <w:jc w:val="both"/>
              <w:rPr>
                <w:rFonts w:ascii="Calibri" w:hAnsi="Calibri" w:cs="Calibri"/>
              </w:rPr>
            </w:pPr>
            <w:r w:rsidRPr="00FE1A7C">
              <w:rPr>
                <w:rFonts w:ascii="Calibri" w:hAnsi="Calibri" w:cs="Calibri"/>
                <w:b/>
              </w:rPr>
              <w:t>(This item is related to SBA and DFS only.)</w:t>
            </w:r>
            <w:r>
              <w:rPr>
                <w:rFonts w:ascii="Calibri" w:hAnsi="Calibri" w:cs="Calibri"/>
                <w:b/>
              </w:rPr>
              <w:t xml:space="preserve"> </w:t>
            </w:r>
            <w:r w:rsidRPr="00FE1A7C">
              <w:rPr>
                <w:rFonts w:ascii="Calibri" w:hAnsi="Calibri" w:cs="Calibri"/>
              </w:rPr>
              <w:t xml:space="preserve">Arrangements with financial institutions involving investments in derivatives, including those derivatives that are not required to be reported on the statement of net position. </w:t>
            </w:r>
          </w:p>
        </w:tc>
      </w:tr>
      <w:tr w:rsidR="00960BBC" w:rsidRPr="00FE1A7C" w14:paraId="419AEED2" w14:textId="77777777" w:rsidTr="00AF2671">
        <w:trPr>
          <w:trHeight w:val="594"/>
        </w:trPr>
        <w:sdt>
          <w:sdtPr>
            <w:rPr>
              <w:rFonts w:ascii="Calibri" w:hAnsi="Calibri" w:cs="Calibri"/>
              <w:color w:val="000000"/>
            </w:rPr>
            <w:alias w:val="40b"/>
            <w:tag w:val="40b"/>
            <w:id w:val="60843019"/>
            <w:placeholder>
              <w:docPart w:val="1CD11E92C8A8456F876082F38A21EE89"/>
            </w:placeholder>
            <w:showingPlcHdr/>
            <w15:color w:val="3366FF"/>
            <w:dropDownList>
              <w:listItem w:displayText="YES" w:value="YES"/>
              <w:listItem w:displayText="NO" w:value="NO"/>
              <w:listItem w:displayText="N/A" w:value="N/A"/>
            </w:dropDownList>
          </w:sdtPr>
          <w:sdtContent>
            <w:tc>
              <w:tcPr>
                <w:tcW w:w="1629" w:type="dxa"/>
              </w:tcPr>
              <w:p w14:paraId="64CD9E46" w14:textId="14B74463" w:rsidR="00960BBC" w:rsidRPr="00FE1A7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F3DD180" w14:textId="77777777" w:rsidR="00960BBC" w:rsidRPr="00FE1A7C" w:rsidRDefault="00960BBC" w:rsidP="00960BBC">
            <w:pPr>
              <w:pStyle w:val="ListParagraph"/>
              <w:numPr>
                <w:ilvl w:val="0"/>
                <w:numId w:val="18"/>
              </w:numPr>
              <w:spacing w:line="300" w:lineRule="atLeast"/>
              <w:ind w:left="876" w:right="72"/>
              <w:jc w:val="both"/>
              <w:rPr>
                <w:rFonts w:ascii="Calibri" w:hAnsi="Calibri" w:cs="Calibri"/>
              </w:rPr>
            </w:pPr>
            <w:r w:rsidRPr="00FE1A7C">
              <w:rPr>
                <w:rFonts w:ascii="Calibri" w:hAnsi="Calibri" w:cs="Calibri"/>
              </w:rPr>
              <w:t>Guarantees, whether written or oral, under which the State is contingently liable.</w:t>
            </w:r>
          </w:p>
        </w:tc>
      </w:tr>
      <w:tr w:rsidR="00960BBC" w:rsidRPr="00FE1A7C" w14:paraId="6C655249" w14:textId="77777777" w:rsidTr="00AF2671">
        <w:trPr>
          <w:trHeight w:val="1439"/>
        </w:trPr>
        <w:sdt>
          <w:sdtPr>
            <w:rPr>
              <w:rFonts w:ascii="Calibri" w:hAnsi="Calibri" w:cs="Calibri"/>
              <w:color w:val="000000"/>
            </w:rPr>
            <w:alias w:val="40c"/>
            <w:tag w:val="40c"/>
            <w:id w:val="-1621287123"/>
            <w:placeholder>
              <w:docPart w:val="F43A64E40D1E42AB8A0518ED7502674C"/>
            </w:placeholder>
            <w:showingPlcHdr/>
            <w15:color w:val="3366FF"/>
            <w:dropDownList>
              <w:listItem w:displayText="YES" w:value="YES"/>
              <w:listItem w:displayText="NO" w:value="NO"/>
              <w:listItem w:displayText="N/A" w:value="N/A"/>
            </w:dropDownList>
          </w:sdtPr>
          <w:sdtContent>
            <w:tc>
              <w:tcPr>
                <w:tcW w:w="1629" w:type="dxa"/>
              </w:tcPr>
              <w:p w14:paraId="7BA2FFC4" w14:textId="07BBBAD9" w:rsidR="00960BBC" w:rsidRPr="00FE1A7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73AF8BE" w14:textId="3F644E95" w:rsidR="00960BBC" w:rsidRPr="00FE1A7C" w:rsidRDefault="00960BBC" w:rsidP="00960BBC">
            <w:pPr>
              <w:pStyle w:val="ListParagraph"/>
              <w:numPr>
                <w:ilvl w:val="0"/>
                <w:numId w:val="18"/>
              </w:numPr>
              <w:spacing w:line="300" w:lineRule="atLeast"/>
              <w:ind w:left="876" w:right="72"/>
              <w:jc w:val="both"/>
              <w:rPr>
                <w:rFonts w:ascii="Calibri" w:hAnsi="Calibri" w:cs="Calibri"/>
                <w:spacing w:val="10"/>
              </w:rPr>
            </w:pPr>
            <w:r w:rsidRPr="00FE1A7C">
              <w:rPr>
                <w:rFonts w:ascii="Calibri" w:hAnsi="Calibri" w:cs="Calibri"/>
              </w:rPr>
              <w:t xml:space="preserve">Significant estimates and contingencies known to management that are required to be disclosed in accordance with </w:t>
            </w:r>
            <w:r w:rsidRPr="00FE1A7C">
              <w:rPr>
                <w:rFonts w:ascii="Calibri" w:hAnsi="Calibri" w:cs="Calibri"/>
                <w:spacing w:val="10"/>
              </w:rPr>
              <w:t>GASB Codification Sections C50.151 through .16</w:t>
            </w:r>
            <w:r w:rsidR="00682709">
              <w:rPr>
                <w:rFonts w:ascii="Calibri" w:hAnsi="Calibri" w:cs="Calibri"/>
                <w:spacing w:val="10"/>
              </w:rPr>
              <w:t>6</w:t>
            </w:r>
            <w:r w:rsidRPr="00FE1A7C">
              <w:rPr>
                <w:rFonts w:ascii="Calibri" w:hAnsi="Calibri" w:cs="Calibri"/>
                <w:spacing w:val="10"/>
              </w:rPr>
              <w:t>.</w:t>
            </w:r>
            <w:r w:rsidRPr="00FE1A7C">
              <w:rPr>
                <w:rFonts w:ascii="Calibri" w:hAnsi="Calibri" w:cs="Calibri"/>
                <w:i/>
                <w:iCs/>
              </w:rPr>
              <w:t xml:space="preserve"> </w:t>
            </w:r>
            <w:r w:rsidRPr="00FE1A7C">
              <w:rPr>
                <w:rFonts w:ascii="Calibri" w:hAnsi="Calibri" w:cs="Calibri"/>
              </w:rPr>
              <w:t>(Significant estimates are estimates at the balance sheet date that could change materially within the next year. Contingencies are existing conditions, situations, or set of circumstances involving uncertainty as to possible gain or loss to an agency that will ultimately be resolved when one or more future events occur or fail to occur).</w:t>
            </w:r>
          </w:p>
        </w:tc>
      </w:tr>
      <w:tr w:rsidR="00960BBC" w:rsidRPr="00FE1A7C" w14:paraId="0EB11D35" w14:textId="77777777" w:rsidTr="00AF2671">
        <w:trPr>
          <w:trHeight w:val="1610"/>
        </w:trPr>
        <w:sdt>
          <w:sdtPr>
            <w:rPr>
              <w:rFonts w:ascii="Calibri" w:hAnsi="Calibri" w:cs="Calibri"/>
              <w:color w:val="000000"/>
            </w:rPr>
            <w:alias w:val="40d"/>
            <w:tag w:val="40d"/>
            <w:id w:val="-752732550"/>
            <w:placeholder>
              <w:docPart w:val="9FD6A6F1061D4169A9F4BA346699451D"/>
            </w:placeholder>
            <w:showingPlcHdr/>
            <w15:color w:val="3366FF"/>
            <w:dropDownList>
              <w:listItem w:displayText="YES" w:value="YES"/>
              <w:listItem w:displayText="NO" w:value="NO"/>
              <w:listItem w:displayText="N/A" w:value="N/A"/>
            </w:dropDownList>
          </w:sdtPr>
          <w:sdtContent>
            <w:tc>
              <w:tcPr>
                <w:tcW w:w="1629" w:type="dxa"/>
              </w:tcPr>
              <w:p w14:paraId="2BAA4D65" w14:textId="20F6DC2D" w:rsidR="00960BBC" w:rsidRPr="00FE1A7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F67DDB4" w14:textId="77777777" w:rsidR="00960BBC" w:rsidRPr="00FE1A7C" w:rsidRDefault="00960BBC" w:rsidP="00960BBC">
            <w:pPr>
              <w:pStyle w:val="ListParagraph"/>
              <w:numPr>
                <w:ilvl w:val="0"/>
                <w:numId w:val="18"/>
              </w:numPr>
              <w:spacing w:line="300" w:lineRule="atLeast"/>
              <w:ind w:left="876" w:right="72"/>
              <w:jc w:val="both"/>
              <w:rPr>
                <w:rFonts w:ascii="Calibri" w:hAnsi="Calibri" w:cs="Calibri"/>
                <w:snapToGrid w:val="0"/>
              </w:rPr>
            </w:pPr>
            <w:r w:rsidRPr="00FE1A7C">
              <w:rPr>
                <w:rFonts w:ascii="Calibri" w:hAnsi="Calibri" w:cs="Calibri"/>
                <w:snapToGrid w:val="0"/>
              </w:rPr>
              <w:t xml:space="preserve">Undisclosed contracts or agreements to underwrite, guarantee repayment of indebtedness, otherwise financially support activities or programs conducted by the State; units of local government; or any regional or local board, committee, association, nonprofit corporation, or any business or nonbusiness entity that is material to the basic financial statements.  </w:t>
            </w:r>
          </w:p>
        </w:tc>
      </w:tr>
      <w:tr w:rsidR="00960BBC" w:rsidRPr="00FE1A7C" w14:paraId="1A479975" w14:textId="77777777" w:rsidTr="00AF2671">
        <w:trPr>
          <w:trHeight w:val="1664"/>
        </w:trPr>
        <w:sdt>
          <w:sdtPr>
            <w:rPr>
              <w:rFonts w:ascii="Calibri" w:hAnsi="Calibri" w:cs="Calibri"/>
              <w:color w:val="000000"/>
            </w:rPr>
            <w:alias w:val="41"/>
            <w:tag w:val="41"/>
            <w:id w:val="-1941451176"/>
            <w:placeholder>
              <w:docPart w:val="D67861C2BE7B46259190B245A8872C98"/>
            </w:placeholder>
            <w:showingPlcHdr/>
            <w15:color w:val="3366FF"/>
            <w:dropDownList>
              <w:listItem w:displayText="YES" w:value="YES"/>
              <w:listItem w:displayText="NO" w:value="NO"/>
              <w:listItem w:displayText="N/A" w:value="N/A"/>
            </w:dropDownList>
          </w:sdtPr>
          <w:sdtContent>
            <w:tc>
              <w:tcPr>
                <w:tcW w:w="1629" w:type="dxa"/>
              </w:tcPr>
              <w:p w14:paraId="65EF6132" w14:textId="27A98E65" w:rsidR="00960BBC" w:rsidRPr="00FE1A7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27A50626" w14:textId="1C1D02E7" w:rsidR="00AF2671" w:rsidRPr="00AF2671" w:rsidRDefault="00960BBC" w:rsidP="00960BBC">
            <w:pPr>
              <w:pStyle w:val="ListParagraph"/>
              <w:numPr>
                <w:ilvl w:val="0"/>
                <w:numId w:val="15"/>
              </w:numPr>
              <w:spacing w:line="300" w:lineRule="atLeast"/>
              <w:ind w:left="313" w:right="72"/>
              <w:jc w:val="both"/>
              <w:rPr>
                <w:rFonts w:ascii="Calibri" w:hAnsi="Calibri" w:cs="Calibri"/>
                <w:color w:val="000000"/>
              </w:rPr>
            </w:pPr>
            <w:r w:rsidRPr="00136051">
              <w:rPr>
                <w:rFonts w:ascii="Calibri" w:hAnsi="Calibri" w:cs="Calibri"/>
                <w:b/>
                <w:color w:val="000000"/>
              </w:rPr>
              <w:t xml:space="preserve">(This item is related to </w:t>
            </w:r>
            <w:r w:rsidR="00037EF8">
              <w:rPr>
                <w:rFonts w:ascii="Calibri" w:hAnsi="Calibri" w:cs="Calibri"/>
                <w:b/>
                <w:color w:val="000000"/>
              </w:rPr>
              <w:t>COM</w:t>
            </w:r>
            <w:r w:rsidRPr="00136051">
              <w:rPr>
                <w:rFonts w:ascii="Calibri" w:hAnsi="Calibri" w:cs="Calibri"/>
                <w:b/>
                <w:color w:val="000000"/>
              </w:rPr>
              <w:t xml:space="preserve"> and DOR only.) </w:t>
            </w:r>
          </w:p>
          <w:p w14:paraId="2B709D19" w14:textId="52D099B1" w:rsidR="00960BBC" w:rsidRPr="00136051" w:rsidRDefault="00960BBC" w:rsidP="00AF2671">
            <w:pPr>
              <w:pStyle w:val="ListParagraph"/>
              <w:spacing w:line="300" w:lineRule="atLeast"/>
              <w:ind w:left="313" w:right="72"/>
              <w:jc w:val="both"/>
              <w:rPr>
                <w:rFonts w:ascii="Calibri" w:hAnsi="Calibri" w:cs="Calibri"/>
                <w:color w:val="000000"/>
              </w:rPr>
            </w:pPr>
            <w:r w:rsidRPr="00136051">
              <w:rPr>
                <w:rFonts w:ascii="Calibri" w:hAnsi="Calibri" w:cs="Calibri"/>
                <w:color w:val="000000"/>
              </w:rPr>
              <w:t>We have disclosed to the Auditor General all names of all entities with which we have a tax abatement agreement, the total gross amount of taxes abated during the period, the specific taxes that were abated, and whether any commitments other than to reduce taxes were made as part of any tax abatement agreement as required by GASB Statement No. 77.</w:t>
            </w:r>
          </w:p>
        </w:tc>
      </w:tr>
      <w:tr w:rsidR="00960BBC" w:rsidRPr="00FE1A7C" w14:paraId="60E85E4C" w14:textId="77777777" w:rsidTr="00AF2671">
        <w:trPr>
          <w:trHeight w:val="2060"/>
        </w:trPr>
        <w:sdt>
          <w:sdtPr>
            <w:rPr>
              <w:rFonts w:ascii="Calibri" w:hAnsi="Calibri" w:cs="Calibri"/>
              <w:color w:val="000000"/>
            </w:rPr>
            <w:alias w:val="42"/>
            <w:tag w:val="42"/>
            <w:id w:val="1913353694"/>
            <w:placeholder>
              <w:docPart w:val="C056133426CE479CBD95417D258D03D7"/>
            </w:placeholder>
            <w:showingPlcHdr/>
            <w15:color w:val="3366FF"/>
            <w:dropDownList>
              <w:listItem w:displayText="YES" w:value="YES"/>
              <w:listItem w:displayText="NO" w:value="NO"/>
              <w:listItem w:displayText="N/A" w:value="N/A"/>
            </w:dropDownList>
          </w:sdtPr>
          <w:sdtContent>
            <w:tc>
              <w:tcPr>
                <w:tcW w:w="1629" w:type="dxa"/>
              </w:tcPr>
              <w:p w14:paraId="47D6DB05" w14:textId="76A326E5" w:rsidR="00960BBC" w:rsidRPr="00FE1A7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23D515B2" w14:textId="3ED603D7" w:rsidR="00960BBC" w:rsidRDefault="00960BBC" w:rsidP="00960BBC">
            <w:pPr>
              <w:pStyle w:val="ListParagraph"/>
              <w:numPr>
                <w:ilvl w:val="0"/>
                <w:numId w:val="15"/>
              </w:numPr>
              <w:spacing w:line="300" w:lineRule="atLeast"/>
              <w:ind w:left="339" w:right="72"/>
              <w:jc w:val="both"/>
              <w:rPr>
                <w:rStyle w:val="fontstyle01"/>
              </w:rPr>
            </w:pPr>
            <w:r w:rsidRPr="00136051">
              <w:rPr>
                <w:rFonts w:ascii="Calibri" w:hAnsi="Calibri" w:cs="Calibri"/>
                <w:color w:val="000000"/>
              </w:rPr>
              <w:t xml:space="preserve">We have properly recognized asset retirement obligations associated with tangible capital assets in accordance with GASB Statement No. 83, </w:t>
            </w:r>
            <w:r w:rsidRPr="00136051">
              <w:rPr>
                <w:rFonts w:ascii="Calibri" w:hAnsi="Calibri" w:cs="Calibri"/>
                <w:i/>
                <w:iCs/>
                <w:color w:val="000000"/>
              </w:rPr>
              <w:t xml:space="preserve">Certain Retirement </w:t>
            </w:r>
            <w:proofErr w:type="spellStart"/>
            <w:r w:rsidRPr="00136051">
              <w:rPr>
                <w:rFonts w:ascii="Calibri" w:hAnsi="Calibri" w:cs="Calibri"/>
                <w:i/>
                <w:iCs/>
                <w:color w:val="000000"/>
              </w:rPr>
              <w:t>Obligations</w:t>
            </w:r>
            <w:r w:rsidRPr="00136051">
              <w:rPr>
                <w:rFonts w:ascii="Calibri" w:hAnsi="Calibri" w:cs="Calibri"/>
                <w:color w:val="000000"/>
              </w:rPr>
              <w:t>.</w:t>
            </w:r>
            <w:r w:rsidRPr="00FE1A7C">
              <w:rPr>
                <w:rStyle w:val="fontstyle01"/>
              </w:rPr>
              <w:t>Retirement</w:t>
            </w:r>
            <w:proofErr w:type="spellEnd"/>
            <w:r w:rsidRPr="00FE1A7C">
              <w:rPr>
                <w:rStyle w:val="fontstyle01"/>
              </w:rPr>
              <w:t xml:space="preserve"> </w:t>
            </w:r>
          </w:p>
          <w:p w14:paraId="71F26245" w14:textId="77777777" w:rsidR="00960BBC" w:rsidRDefault="00960BBC" w:rsidP="00960BBC">
            <w:pPr>
              <w:spacing w:line="300" w:lineRule="atLeast"/>
              <w:ind w:right="72"/>
              <w:jc w:val="both"/>
              <w:rPr>
                <w:rStyle w:val="fontstyle01"/>
              </w:rPr>
            </w:pPr>
          </w:p>
          <w:p w14:paraId="189D2D87" w14:textId="40AE1898" w:rsidR="00960BBC" w:rsidRPr="00FE1A7C" w:rsidRDefault="00960BBC" w:rsidP="00960BBC">
            <w:pPr>
              <w:spacing w:after="240" w:line="300" w:lineRule="atLeast"/>
              <w:ind w:left="161" w:right="72"/>
              <w:jc w:val="both"/>
              <w:rPr>
                <w:rFonts w:ascii="Calibri" w:hAnsi="Calibri" w:cs="Calibri"/>
                <w:color w:val="000000"/>
              </w:rPr>
            </w:pPr>
            <w:r w:rsidRPr="00FE1A7C">
              <w:rPr>
                <w:rStyle w:val="fontstyle01"/>
              </w:rPr>
              <w:t>Obligations refer to offices responsible for the cost of removing equipment or cleaning up hazardous materials at some future date. This is not applicable to JAC offices.</w:t>
            </w:r>
          </w:p>
        </w:tc>
      </w:tr>
      <w:tr w:rsidR="00960BBC" w:rsidRPr="00136051" w14:paraId="5AB810D0" w14:textId="77777777" w:rsidTr="00AF2671">
        <w:trPr>
          <w:trHeight w:val="1640"/>
        </w:trPr>
        <w:bookmarkStart w:id="0" w:name="_Hlk148437572" w:displacedByCustomXml="next"/>
        <w:sdt>
          <w:sdtPr>
            <w:rPr>
              <w:rFonts w:ascii="Calibri" w:hAnsi="Calibri" w:cs="Calibri"/>
              <w:color w:val="000000"/>
            </w:rPr>
            <w:alias w:val="43"/>
            <w:tag w:val="43"/>
            <w:id w:val="-1880697873"/>
            <w:placeholder>
              <w:docPart w:val="E86B51D12B0940F78B31BA85243D4F75"/>
            </w:placeholder>
            <w:showingPlcHdr/>
            <w15:color w:val="3366FF"/>
            <w:dropDownList>
              <w:listItem w:displayText="YES" w:value="YES"/>
              <w:listItem w:displayText="NO" w:value="NO"/>
              <w:listItem w:displayText="N/A" w:value="N/A"/>
            </w:dropDownList>
          </w:sdtPr>
          <w:sdtContent>
            <w:tc>
              <w:tcPr>
                <w:tcW w:w="1629" w:type="dxa"/>
              </w:tcPr>
              <w:p w14:paraId="755FA775" w14:textId="7C336A2E" w:rsidR="00960BBC" w:rsidRPr="00136051"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7D59B862" w14:textId="1D267382" w:rsidR="00960BBC" w:rsidRPr="00136051" w:rsidRDefault="00960BBC" w:rsidP="00960BBC">
            <w:pPr>
              <w:pStyle w:val="ListParagraph"/>
              <w:numPr>
                <w:ilvl w:val="0"/>
                <w:numId w:val="15"/>
              </w:numPr>
              <w:spacing w:line="300" w:lineRule="atLeast"/>
              <w:ind w:left="339" w:right="72"/>
              <w:jc w:val="both"/>
              <w:rPr>
                <w:rFonts w:ascii="Calibri" w:hAnsi="Calibri" w:cs="Calibri"/>
                <w:color w:val="000000"/>
              </w:rPr>
            </w:pPr>
            <w:r w:rsidRPr="00136051">
              <w:rPr>
                <w:rFonts w:ascii="Calibri" w:hAnsi="Calibri" w:cs="Calibri"/>
                <w:color w:val="000000"/>
              </w:rPr>
              <w:t>We have disclosed all essential information related to debt, including additional information pertaining to direct borrowings and direct placements,</w:t>
            </w:r>
            <w:r>
              <w:rPr>
                <w:rFonts w:ascii="Calibri" w:hAnsi="Calibri" w:cs="Calibri"/>
                <w:color w:val="000000"/>
              </w:rPr>
              <w:t xml:space="preserve"> </w:t>
            </w:r>
            <w:r>
              <w:rPr>
                <w:color w:val="000000"/>
              </w:rPr>
              <w:t xml:space="preserve">and have </w:t>
            </w:r>
            <w:r>
              <w:rPr>
                <w:rFonts w:cs="Arial"/>
                <w:sz w:val="22"/>
                <w:szCs w:val="22"/>
              </w:rPr>
              <w:t>disclosed any unused lines of credit, collateral pledge to secure debt, terms in debt agreements related to significant default or termination events with finance</w:t>
            </w:r>
            <w:r>
              <w:rPr>
                <w:rFonts w:cs="Arial"/>
                <w:sz w:val="22"/>
                <w:szCs w:val="22"/>
              </w:rPr>
              <w:noBreakHyphen/>
              <w:t>related consequences, and significant subjective acceleration clauses,</w:t>
            </w:r>
            <w:r w:rsidRPr="00136051">
              <w:rPr>
                <w:rFonts w:ascii="Calibri" w:hAnsi="Calibri" w:cs="Calibri"/>
                <w:color w:val="000000"/>
              </w:rPr>
              <w:t xml:space="preserve"> as required by GASB Statement No. 88.</w:t>
            </w:r>
            <w:bookmarkEnd w:id="0"/>
          </w:p>
          <w:p w14:paraId="7DDFF9CA" w14:textId="77777777" w:rsidR="00960BBC" w:rsidRDefault="00960BBC" w:rsidP="00960BBC">
            <w:pPr>
              <w:spacing w:line="300" w:lineRule="atLeast"/>
              <w:ind w:right="72"/>
              <w:jc w:val="both"/>
              <w:rPr>
                <w:rStyle w:val="fontstyle01"/>
              </w:rPr>
            </w:pPr>
          </w:p>
          <w:p w14:paraId="71A8259E" w14:textId="76037658" w:rsidR="00960BBC" w:rsidRPr="00136051" w:rsidRDefault="00960BBC" w:rsidP="00960BBC">
            <w:pPr>
              <w:spacing w:after="240" w:line="300" w:lineRule="atLeast"/>
              <w:ind w:left="161" w:right="72"/>
              <w:jc w:val="both"/>
              <w:rPr>
                <w:rFonts w:ascii="Calibri" w:hAnsi="Calibri" w:cs="Calibri"/>
                <w:color w:val="000000"/>
              </w:rPr>
            </w:pPr>
            <w:r w:rsidRPr="00136051">
              <w:rPr>
                <w:rStyle w:val="fontstyle01"/>
              </w:rPr>
              <w:t>This applies to financed debt and the interest incurred.</w:t>
            </w:r>
          </w:p>
        </w:tc>
      </w:tr>
      <w:tr w:rsidR="00960BBC" w:rsidRPr="00136051" w14:paraId="0BC9FE22" w14:textId="77777777" w:rsidTr="00AF2671">
        <w:trPr>
          <w:trHeight w:val="1034"/>
        </w:trPr>
        <w:sdt>
          <w:sdtPr>
            <w:rPr>
              <w:rFonts w:ascii="Calibri" w:hAnsi="Calibri" w:cs="Calibri"/>
              <w:color w:val="000000"/>
            </w:rPr>
            <w:alias w:val="44"/>
            <w:tag w:val="44"/>
            <w:id w:val="-1872212453"/>
            <w:placeholder>
              <w:docPart w:val="7B16CEEC72F1401FA845642D8102E9D5"/>
            </w:placeholder>
            <w:showingPlcHdr/>
            <w15:color w:val="3366FF"/>
            <w:dropDownList>
              <w:listItem w:displayText="YES" w:value="YES"/>
              <w:listItem w:displayText="NO" w:value="NO"/>
              <w:listItem w:displayText="N/A" w:value="N/A"/>
            </w:dropDownList>
          </w:sdtPr>
          <w:sdtContent>
            <w:tc>
              <w:tcPr>
                <w:tcW w:w="1629" w:type="dxa"/>
              </w:tcPr>
              <w:p w14:paraId="74D9D0DC" w14:textId="6480E74E" w:rsidR="00960BBC" w:rsidRPr="00136051"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632E8C51" w14:textId="32A321C4" w:rsidR="00960BBC" w:rsidRPr="00136051" w:rsidRDefault="00960BBC" w:rsidP="00960BBC">
            <w:pPr>
              <w:pStyle w:val="ListParagraph"/>
              <w:numPr>
                <w:ilvl w:val="0"/>
                <w:numId w:val="15"/>
              </w:numPr>
              <w:spacing w:line="300" w:lineRule="atLeast"/>
              <w:ind w:left="313" w:right="72"/>
              <w:jc w:val="both"/>
              <w:rPr>
                <w:rFonts w:ascii="Calibri" w:hAnsi="Calibri" w:cs="Calibri"/>
                <w:color w:val="000000"/>
              </w:rPr>
            </w:pPr>
            <w:r w:rsidRPr="00136051">
              <w:rPr>
                <w:rFonts w:ascii="Calibri" w:hAnsi="Calibri" w:cs="Calibri"/>
                <w:color w:val="000000"/>
              </w:rPr>
              <w:t>We have disclosed or recognized all essential information related to conduit debt obligations and/or certain arrangements associated with conduit debt obligation, as required by GASB Statement No. 91.</w:t>
            </w:r>
            <w:r>
              <w:rPr>
                <w:rFonts w:ascii="Calibri" w:hAnsi="Calibri" w:cs="Calibri"/>
                <w:color w:val="000000"/>
              </w:rPr>
              <w:t xml:space="preserve"> </w:t>
            </w:r>
          </w:p>
        </w:tc>
      </w:tr>
      <w:tr w:rsidR="00960BBC" w:rsidRPr="00136051" w14:paraId="0C124A9C" w14:textId="77777777" w:rsidTr="00AF2671">
        <w:trPr>
          <w:trHeight w:val="1025"/>
        </w:trPr>
        <w:sdt>
          <w:sdtPr>
            <w:rPr>
              <w:rFonts w:ascii="Calibri" w:hAnsi="Calibri" w:cs="Calibri"/>
              <w:color w:val="000000"/>
            </w:rPr>
            <w:alias w:val="45"/>
            <w:tag w:val="45"/>
            <w:id w:val="-1014772016"/>
            <w:placeholder>
              <w:docPart w:val="42EE3426BF6B45BE86DEDC70C2251B74"/>
            </w:placeholder>
            <w:showingPlcHdr/>
            <w15:color w:val="3366FF"/>
            <w:dropDownList>
              <w:listItem w:displayText="YES" w:value="YES"/>
              <w:listItem w:displayText="NO" w:value="NO"/>
              <w:listItem w:displayText="N/A" w:value="N/A"/>
            </w:dropDownList>
          </w:sdtPr>
          <w:sdtContent>
            <w:tc>
              <w:tcPr>
                <w:tcW w:w="1629" w:type="dxa"/>
              </w:tcPr>
              <w:p w14:paraId="768813B2" w14:textId="7021F71A" w:rsidR="00960BB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5D6879B7" w14:textId="364742A8" w:rsidR="00960BBC" w:rsidRPr="00C56E7B" w:rsidRDefault="00960BBC" w:rsidP="00960BBC">
            <w:pPr>
              <w:pStyle w:val="ListParagraph"/>
              <w:numPr>
                <w:ilvl w:val="0"/>
                <w:numId w:val="15"/>
              </w:numPr>
              <w:spacing w:line="300" w:lineRule="atLeast"/>
              <w:ind w:left="313" w:right="72"/>
              <w:jc w:val="both"/>
              <w:rPr>
                <w:rFonts w:ascii="Calibri" w:hAnsi="Calibri" w:cs="Calibri"/>
                <w:color w:val="000000"/>
              </w:rPr>
            </w:pPr>
            <w:r w:rsidRPr="00C56E7B">
              <w:rPr>
                <w:rFonts w:ascii="Calibri" w:hAnsi="Calibri" w:cs="Calibri"/>
                <w:color w:val="000000"/>
              </w:rPr>
              <w:t>We have disclosed or recognized all essential information related to compensated absences and other salary-related payments, as required by GASB Statement No. 101, Compensated Absences.</w:t>
            </w:r>
          </w:p>
        </w:tc>
      </w:tr>
      <w:tr w:rsidR="00960BBC" w:rsidRPr="00136051" w14:paraId="45241E97" w14:textId="77777777" w:rsidTr="00AF2671">
        <w:trPr>
          <w:trHeight w:val="1034"/>
        </w:trPr>
        <w:sdt>
          <w:sdtPr>
            <w:rPr>
              <w:rFonts w:ascii="Calibri" w:hAnsi="Calibri" w:cs="Calibri"/>
              <w:color w:val="000000"/>
            </w:rPr>
            <w:alias w:val="46"/>
            <w:tag w:val="46"/>
            <w:id w:val="944199344"/>
            <w:placeholder>
              <w:docPart w:val="F0F3F5C26D09421B866C6C82F3B2872E"/>
            </w:placeholder>
            <w:showingPlcHdr/>
            <w15:color w:val="3366FF"/>
            <w:dropDownList>
              <w:listItem w:displayText="YES" w:value="YES"/>
              <w:listItem w:displayText="NO" w:value="NO"/>
              <w:listItem w:displayText="N/A" w:value="N/A"/>
            </w:dropDownList>
          </w:sdtPr>
          <w:sdtContent>
            <w:tc>
              <w:tcPr>
                <w:tcW w:w="1629" w:type="dxa"/>
              </w:tcPr>
              <w:p w14:paraId="5FDBF1F4" w14:textId="7386C851" w:rsidR="00960BB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13DDF59C" w14:textId="11103D70" w:rsidR="00960BBC" w:rsidRPr="00593971" w:rsidRDefault="00960BBC" w:rsidP="00960BBC">
            <w:pPr>
              <w:widowControl/>
              <w:numPr>
                <w:ilvl w:val="0"/>
                <w:numId w:val="15"/>
              </w:numPr>
              <w:tabs>
                <w:tab w:val="left" w:pos="8400"/>
                <w:tab w:val="left" w:pos="9000"/>
              </w:tabs>
              <w:autoSpaceDE/>
              <w:autoSpaceDN/>
              <w:spacing w:before="120" w:after="120" w:line="300" w:lineRule="atLeast"/>
              <w:ind w:left="313"/>
              <w:jc w:val="both"/>
              <w:rPr>
                <w:rFonts w:ascii="Calibri" w:hAnsi="Calibri" w:cs="Calibri"/>
                <w:color w:val="000000"/>
              </w:rPr>
            </w:pPr>
            <w:r w:rsidRPr="00593971">
              <w:rPr>
                <w:rFonts w:ascii="Calibri" w:hAnsi="Calibri" w:cs="Calibri"/>
                <w:color w:val="000000"/>
              </w:rPr>
              <w:t>We have disclosed or recognized all essential information regarding vulnerabilities arising from certain concentrations or constraints, as required by GASB Statement No. 102.</w:t>
            </w:r>
          </w:p>
        </w:tc>
      </w:tr>
      <w:tr w:rsidR="002E0573" w:rsidRPr="00136051" w14:paraId="5138D6C3" w14:textId="77777777" w:rsidTr="00AF2671">
        <w:trPr>
          <w:trHeight w:val="732"/>
        </w:trPr>
        <w:sdt>
          <w:sdtPr>
            <w:rPr>
              <w:rFonts w:ascii="Calibri" w:hAnsi="Calibri" w:cs="Calibri"/>
              <w:color w:val="000000"/>
            </w:rPr>
            <w:alias w:val="47"/>
            <w:tag w:val="47"/>
            <w:id w:val="742220972"/>
            <w:placeholder>
              <w:docPart w:val="C828D48D494E472F89BD22BBA0FE8BE9"/>
            </w:placeholder>
            <w:showingPlcHdr/>
            <w15:color w:val="3366FF"/>
            <w:dropDownList>
              <w:listItem w:displayText="YES" w:value="YES"/>
              <w:listItem w:displayText="NO" w:value="NO"/>
              <w:listItem w:displayText="N/A" w:value="N/A"/>
            </w:dropDownList>
          </w:sdtPr>
          <w:sdtContent>
            <w:tc>
              <w:tcPr>
                <w:tcW w:w="1629" w:type="dxa"/>
              </w:tcPr>
              <w:p w14:paraId="6875496B" w14:textId="3305082E" w:rsidR="002E0573" w:rsidRDefault="002E0573"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768E6EAD" w14:textId="346565A7" w:rsidR="002E0573" w:rsidRPr="00136051" w:rsidRDefault="002E0573" w:rsidP="00960BBC">
            <w:pPr>
              <w:pStyle w:val="ListParagraph"/>
              <w:numPr>
                <w:ilvl w:val="0"/>
                <w:numId w:val="15"/>
              </w:numPr>
              <w:spacing w:line="300" w:lineRule="atLeast"/>
              <w:ind w:left="313" w:right="72"/>
              <w:jc w:val="both"/>
              <w:rPr>
                <w:rFonts w:ascii="Calibri" w:hAnsi="Calibri" w:cs="Calibri"/>
                <w:color w:val="000000"/>
              </w:rPr>
            </w:pPr>
            <w:r w:rsidRPr="002E0573">
              <w:rPr>
                <w:rFonts w:ascii="Calibri" w:hAnsi="Calibri" w:cs="Calibri"/>
                <w:color w:val="000000"/>
              </w:rPr>
              <w:t xml:space="preserve">We have disclosed or recognized all essential information related to the financial reporting model, including applicable presentation and disclosure requirements, as required by GASB Statement No. 103, </w:t>
            </w:r>
            <w:r w:rsidRPr="002E0573">
              <w:rPr>
                <w:rFonts w:ascii="Calibri" w:hAnsi="Calibri" w:cs="Calibri"/>
                <w:i/>
                <w:iCs/>
                <w:color w:val="000000"/>
              </w:rPr>
              <w:t>Financial Reporting Model Improvements</w:t>
            </w:r>
            <w:r>
              <w:rPr>
                <w:rFonts w:ascii="Calibri" w:hAnsi="Calibri" w:cs="Calibri"/>
                <w:i/>
                <w:iCs/>
                <w:color w:val="000000"/>
              </w:rPr>
              <w:t>.</w:t>
            </w:r>
          </w:p>
        </w:tc>
      </w:tr>
      <w:tr w:rsidR="002E0573" w:rsidRPr="00136051" w14:paraId="26BA2CE0" w14:textId="77777777" w:rsidTr="00AF2671">
        <w:trPr>
          <w:trHeight w:val="732"/>
        </w:trPr>
        <w:sdt>
          <w:sdtPr>
            <w:rPr>
              <w:rFonts w:ascii="Calibri" w:hAnsi="Calibri" w:cs="Calibri"/>
              <w:color w:val="000000"/>
            </w:rPr>
            <w:alias w:val="47"/>
            <w:tag w:val="47"/>
            <w:id w:val="-1194297036"/>
            <w:placeholder>
              <w:docPart w:val="D17D9E48E46941CBB88A577F6CA4BBB0"/>
            </w:placeholder>
            <w:showingPlcHdr/>
            <w15:color w:val="3366FF"/>
            <w:dropDownList>
              <w:listItem w:displayText="YES" w:value="YES"/>
              <w:listItem w:displayText="NO" w:value="NO"/>
              <w:listItem w:displayText="N/A" w:value="N/A"/>
            </w:dropDownList>
          </w:sdtPr>
          <w:sdtContent>
            <w:tc>
              <w:tcPr>
                <w:tcW w:w="1629" w:type="dxa"/>
              </w:tcPr>
              <w:p w14:paraId="24505852" w14:textId="12BBC66A" w:rsidR="002E0573" w:rsidRDefault="002E0573"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959024E" w14:textId="3DC4913F" w:rsidR="002E0573" w:rsidRPr="00136051" w:rsidRDefault="002E0573" w:rsidP="00960BBC">
            <w:pPr>
              <w:pStyle w:val="ListParagraph"/>
              <w:numPr>
                <w:ilvl w:val="0"/>
                <w:numId w:val="15"/>
              </w:numPr>
              <w:spacing w:line="300" w:lineRule="atLeast"/>
              <w:ind w:left="313" w:right="72"/>
              <w:jc w:val="both"/>
              <w:rPr>
                <w:rFonts w:ascii="Calibri" w:hAnsi="Calibri" w:cs="Calibri"/>
                <w:color w:val="000000"/>
              </w:rPr>
            </w:pPr>
            <w:r w:rsidRPr="002E0573">
              <w:rPr>
                <w:rFonts w:ascii="Calibri" w:hAnsi="Calibri" w:cs="Calibri"/>
                <w:color w:val="000000"/>
              </w:rPr>
              <w:t>We have properly identified, classified, and disclosed all capital assets. Specifically, we have separated capital assets held for sale and other distinct asset groupings in accordance with the disclosure requirements of GASB Statement No. 104</w:t>
            </w:r>
            <w:r>
              <w:rPr>
                <w:rFonts w:ascii="Calibri" w:hAnsi="Calibri" w:cs="Calibri"/>
                <w:color w:val="000000"/>
              </w:rPr>
              <w:t>.</w:t>
            </w:r>
          </w:p>
        </w:tc>
      </w:tr>
      <w:tr w:rsidR="00960BBC" w:rsidRPr="00136051" w14:paraId="5C91BDB0" w14:textId="77777777" w:rsidTr="00AF2671">
        <w:trPr>
          <w:trHeight w:val="732"/>
        </w:trPr>
        <w:sdt>
          <w:sdtPr>
            <w:rPr>
              <w:rFonts w:ascii="Calibri" w:hAnsi="Calibri" w:cs="Calibri"/>
              <w:color w:val="000000"/>
            </w:rPr>
            <w:alias w:val="47"/>
            <w:tag w:val="47"/>
            <w:id w:val="1885219157"/>
            <w:placeholder>
              <w:docPart w:val="BD421F79B6664C41A7BF6662D11B199F"/>
            </w:placeholder>
            <w:showingPlcHdr/>
            <w15:color w:val="3366FF"/>
            <w:dropDownList>
              <w:listItem w:displayText="YES" w:value="YES"/>
              <w:listItem w:displayText="NO" w:value="NO"/>
              <w:listItem w:displayText="N/A" w:value="N/A"/>
            </w:dropDownList>
          </w:sdtPr>
          <w:sdtContent>
            <w:tc>
              <w:tcPr>
                <w:tcW w:w="1629" w:type="dxa"/>
              </w:tcPr>
              <w:p w14:paraId="5F2717BF" w14:textId="046FD3EA" w:rsidR="00960BBC" w:rsidRPr="00136051"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79C6D978" w14:textId="77777777" w:rsidR="00960BBC" w:rsidRPr="00136051" w:rsidRDefault="00960BBC" w:rsidP="00960BBC">
            <w:pPr>
              <w:pStyle w:val="ListParagraph"/>
              <w:numPr>
                <w:ilvl w:val="0"/>
                <w:numId w:val="15"/>
              </w:numPr>
              <w:spacing w:line="300" w:lineRule="atLeast"/>
              <w:ind w:left="313" w:right="72"/>
              <w:jc w:val="both"/>
              <w:rPr>
                <w:rFonts w:ascii="Calibri" w:hAnsi="Calibri" w:cs="Calibri"/>
                <w:color w:val="000000"/>
              </w:rPr>
            </w:pPr>
            <w:r w:rsidRPr="00136051">
              <w:rPr>
                <w:rFonts w:ascii="Calibri" w:hAnsi="Calibri" w:cs="Calibri"/>
                <w:color w:val="000000"/>
              </w:rPr>
              <w:t xml:space="preserve">There is no undisclosed environmental contamination for which our agency is deemed potentially responsible. </w:t>
            </w:r>
          </w:p>
        </w:tc>
      </w:tr>
      <w:tr w:rsidR="00960BBC" w:rsidRPr="00136051" w14:paraId="2D6894BB" w14:textId="77777777" w:rsidTr="00AF2671">
        <w:trPr>
          <w:trHeight w:val="759"/>
        </w:trPr>
        <w:sdt>
          <w:sdtPr>
            <w:rPr>
              <w:rFonts w:ascii="Calibri" w:hAnsi="Calibri" w:cs="Calibri"/>
              <w:color w:val="000000"/>
            </w:rPr>
            <w:alias w:val="48"/>
            <w:tag w:val="48"/>
            <w:id w:val="144629949"/>
            <w:placeholder>
              <w:docPart w:val="CC4880D913C54242845FFD758117B387"/>
            </w:placeholder>
            <w:showingPlcHdr/>
            <w15:color w:val="3366FF"/>
            <w:dropDownList>
              <w:listItem w:displayText="YES" w:value="YES"/>
              <w:listItem w:displayText="NO" w:value="NO"/>
              <w:listItem w:displayText="N/A" w:value="N/A"/>
            </w:dropDownList>
          </w:sdtPr>
          <w:sdtContent>
            <w:tc>
              <w:tcPr>
                <w:tcW w:w="1629" w:type="dxa"/>
              </w:tcPr>
              <w:p w14:paraId="0265F460" w14:textId="4DE69702" w:rsidR="00960BBC" w:rsidRPr="00136051"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1C5CC119" w14:textId="77777777" w:rsidR="00960BBC" w:rsidRPr="00136051" w:rsidRDefault="00960BBC" w:rsidP="00960BBC">
            <w:pPr>
              <w:pStyle w:val="ListParagraph"/>
              <w:numPr>
                <w:ilvl w:val="0"/>
                <w:numId w:val="15"/>
              </w:numPr>
              <w:spacing w:line="300" w:lineRule="atLeast"/>
              <w:ind w:left="313" w:right="72"/>
              <w:jc w:val="both"/>
              <w:rPr>
                <w:rFonts w:ascii="Calibri" w:hAnsi="Calibri" w:cs="Calibri"/>
                <w:color w:val="000000"/>
              </w:rPr>
            </w:pPr>
            <w:r w:rsidRPr="00136051">
              <w:rPr>
                <w:rFonts w:ascii="Calibri" w:hAnsi="Calibri" w:cs="Calibri"/>
                <w:color w:val="000000"/>
              </w:rPr>
              <w:t xml:space="preserve">Our agency has satisfactory title to all owned assets, and there are no undisclosed </w:t>
            </w:r>
            <w:proofErr w:type="gramStart"/>
            <w:r w:rsidRPr="00136051">
              <w:rPr>
                <w:rFonts w:ascii="Calibri" w:hAnsi="Calibri" w:cs="Calibri"/>
                <w:color w:val="000000"/>
              </w:rPr>
              <w:t>liens</w:t>
            </w:r>
            <w:proofErr w:type="gramEnd"/>
            <w:r w:rsidRPr="00136051">
              <w:rPr>
                <w:rFonts w:ascii="Calibri" w:hAnsi="Calibri" w:cs="Calibri"/>
                <w:color w:val="000000"/>
              </w:rPr>
              <w:t xml:space="preserve"> or encumbrances on such </w:t>
            </w:r>
            <w:proofErr w:type="gramStart"/>
            <w:r w:rsidRPr="00136051">
              <w:rPr>
                <w:rFonts w:ascii="Calibri" w:hAnsi="Calibri" w:cs="Calibri"/>
                <w:color w:val="000000"/>
              </w:rPr>
              <w:t>assets</w:t>
            </w:r>
            <w:proofErr w:type="gramEnd"/>
            <w:r w:rsidRPr="00136051">
              <w:rPr>
                <w:rFonts w:ascii="Calibri" w:hAnsi="Calibri" w:cs="Calibri"/>
                <w:color w:val="000000"/>
              </w:rPr>
              <w:t xml:space="preserve"> nor has any asset been pledged as collateral. </w:t>
            </w:r>
          </w:p>
        </w:tc>
      </w:tr>
      <w:tr w:rsidR="00960BBC" w:rsidRPr="00136051" w14:paraId="123F5BD2" w14:textId="77777777" w:rsidTr="00AF2671">
        <w:trPr>
          <w:trHeight w:val="1328"/>
        </w:trPr>
        <w:sdt>
          <w:sdtPr>
            <w:rPr>
              <w:rFonts w:ascii="Calibri" w:hAnsi="Calibri" w:cs="Calibri"/>
              <w:color w:val="000000"/>
            </w:rPr>
            <w:alias w:val="49"/>
            <w:tag w:val="49"/>
            <w:id w:val="891155469"/>
            <w:placeholder>
              <w:docPart w:val="ECC32496B4104CDF874A09A251EC0EE2"/>
            </w:placeholder>
            <w:showingPlcHdr/>
            <w15:color w:val="3366FF"/>
            <w:dropDownList>
              <w:listItem w:displayText="YES" w:value="YES"/>
              <w:listItem w:displayText="NO" w:value="NO"/>
              <w:listItem w:displayText="N/A" w:value="N/A"/>
            </w:dropDownList>
          </w:sdtPr>
          <w:sdtContent>
            <w:tc>
              <w:tcPr>
                <w:tcW w:w="1629" w:type="dxa"/>
              </w:tcPr>
              <w:p w14:paraId="201EA0B4" w14:textId="64596669" w:rsidR="00960BBC" w:rsidRPr="00136051"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5207D9E7" w14:textId="77777777" w:rsidR="00960BBC" w:rsidRPr="00136051" w:rsidRDefault="00960BBC" w:rsidP="00960BBC">
            <w:pPr>
              <w:pStyle w:val="ListParagraph"/>
              <w:numPr>
                <w:ilvl w:val="0"/>
                <w:numId w:val="15"/>
              </w:numPr>
              <w:spacing w:line="300" w:lineRule="atLeast"/>
              <w:ind w:left="313" w:right="72"/>
              <w:jc w:val="both"/>
              <w:rPr>
                <w:rFonts w:ascii="Calibri" w:hAnsi="Calibri" w:cs="Calibri"/>
                <w:color w:val="000000"/>
              </w:rPr>
            </w:pPr>
            <w:r w:rsidRPr="00136051">
              <w:rPr>
                <w:rFonts w:ascii="Calibri" w:hAnsi="Calibri" w:cs="Calibri"/>
                <w:color w:val="000000"/>
              </w:rPr>
              <w:t>To the best of our knowledge, our agency has complied with all applicable laws, rules and regulations, grantor restrictions, bond covenants, and contractual agreements that would have a material effect on the basic financial statements in the event of noncompliance.</w:t>
            </w:r>
          </w:p>
        </w:tc>
      </w:tr>
      <w:tr w:rsidR="00960BBC" w:rsidRPr="00136051" w14:paraId="62377935" w14:textId="77777777" w:rsidTr="00AF2671">
        <w:trPr>
          <w:trHeight w:val="989"/>
        </w:trPr>
        <w:sdt>
          <w:sdtPr>
            <w:rPr>
              <w:rFonts w:ascii="Calibri" w:hAnsi="Calibri" w:cs="Calibri"/>
              <w:color w:val="000000"/>
            </w:rPr>
            <w:alias w:val="50"/>
            <w:tag w:val="50"/>
            <w:id w:val="-2138715970"/>
            <w:placeholder>
              <w:docPart w:val="1D70C7E2191F4618BEC98278D371A9DD"/>
            </w:placeholder>
            <w:showingPlcHdr/>
            <w15:color w:val="3366FF"/>
            <w:dropDownList>
              <w:listItem w:displayText="YES" w:value="YES"/>
              <w:listItem w:displayText="NO" w:value="NO"/>
              <w:listItem w:displayText="N/A" w:value="N/A"/>
            </w:dropDownList>
          </w:sdtPr>
          <w:sdtContent>
            <w:tc>
              <w:tcPr>
                <w:tcW w:w="1629" w:type="dxa"/>
              </w:tcPr>
              <w:p w14:paraId="5FA4B4F7" w14:textId="44C4D23E" w:rsidR="00960BB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4CBF4E9B" w14:textId="37082BFE" w:rsidR="00960BBC" w:rsidRPr="00136051" w:rsidRDefault="00960BBC" w:rsidP="00960BBC">
            <w:pPr>
              <w:pStyle w:val="ListParagraph"/>
              <w:numPr>
                <w:ilvl w:val="0"/>
                <w:numId w:val="15"/>
              </w:numPr>
              <w:spacing w:line="300" w:lineRule="atLeast"/>
              <w:ind w:left="313" w:right="72"/>
              <w:jc w:val="both"/>
              <w:rPr>
                <w:rFonts w:ascii="Calibri" w:hAnsi="Calibri" w:cs="Calibri"/>
                <w:color w:val="000000"/>
              </w:rPr>
            </w:pPr>
            <w:r>
              <w:rPr>
                <w:rFonts w:ascii="Calibri" w:hAnsi="Calibri" w:cs="Calibri"/>
                <w:color w:val="000000"/>
              </w:rPr>
              <w:t>The State’s ability to continue as a going concern was evaluated and appropriate disclosures are made in the financial statements as necessary under GASB requirements.</w:t>
            </w:r>
          </w:p>
        </w:tc>
      </w:tr>
    </w:tbl>
    <w:p w14:paraId="7EF2CF14" w14:textId="77777777" w:rsidR="006073F9" w:rsidRDefault="006073F9" w:rsidP="008B4259">
      <w:pPr>
        <w:widowControl/>
        <w:autoSpaceDE/>
        <w:autoSpaceDN/>
        <w:spacing w:line="300" w:lineRule="atLeast"/>
        <w:rPr>
          <w:rFonts w:ascii="Calibri" w:hAnsi="Calibri" w:cs="Calibri"/>
          <w:b/>
          <w:i/>
        </w:rPr>
      </w:pPr>
    </w:p>
    <w:p w14:paraId="33C304E0" w14:textId="107F4D99" w:rsidR="00734F39" w:rsidRDefault="00734F39" w:rsidP="008B4259">
      <w:pPr>
        <w:widowControl/>
        <w:autoSpaceDE/>
        <w:autoSpaceDN/>
        <w:spacing w:line="300" w:lineRule="atLeast"/>
        <w:rPr>
          <w:rFonts w:ascii="Calibri" w:hAnsi="Calibri" w:cs="Calibri"/>
          <w:b/>
          <w:i/>
        </w:rPr>
      </w:pPr>
      <w:r w:rsidRPr="00994788">
        <w:rPr>
          <w:rFonts w:ascii="Calibri" w:hAnsi="Calibri" w:cs="Calibri"/>
          <w:b/>
          <w:i/>
        </w:rPr>
        <w:t>Required Supplementary Information</w:t>
      </w:r>
    </w:p>
    <w:tbl>
      <w:tblPr>
        <w:tblStyle w:val="TableGrid"/>
        <w:tblW w:w="0" w:type="auto"/>
        <w:tblInd w:w="-5" w:type="dxa"/>
        <w:tblLook w:val="04A0" w:firstRow="1" w:lastRow="0" w:firstColumn="1" w:lastColumn="0" w:noHBand="0" w:noVBand="1"/>
      </w:tblPr>
      <w:tblGrid>
        <w:gridCol w:w="1599"/>
        <w:gridCol w:w="8481"/>
      </w:tblGrid>
      <w:tr w:rsidR="00960BBC" w:rsidRPr="00BC7704" w14:paraId="7A1F8268" w14:textId="77777777" w:rsidTr="00BF21D4">
        <w:trPr>
          <w:trHeight w:val="3260"/>
        </w:trPr>
        <w:sdt>
          <w:sdtPr>
            <w:rPr>
              <w:rFonts w:ascii="Calibri" w:hAnsi="Calibri" w:cs="Calibri"/>
              <w:color w:val="000000"/>
            </w:rPr>
            <w:alias w:val="51"/>
            <w:tag w:val="51"/>
            <w:id w:val="-1427190741"/>
            <w:placeholder>
              <w:docPart w:val="C95BDA8275204A48B70CCD86D9296B2D"/>
            </w:placeholder>
            <w:showingPlcHdr/>
            <w15:color w:val="3366FF"/>
            <w:dropDownList>
              <w:listItem w:displayText="YES" w:value="YES"/>
              <w:listItem w:displayText="NO" w:value="NO"/>
              <w:listItem w:displayText="N/A" w:value="N/A"/>
            </w:dropDownList>
          </w:sdtPr>
          <w:sdtContent>
            <w:tc>
              <w:tcPr>
                <w:tcW w:w="1599" w:type="dxa"/>
              </w:tcPr>
              <w:p w14:paraId="30DCF474" w14:textId="3EE40E17" w:rsidR="00960BBC" w:rsidRPr="00BC7704" w:rsidRDefault="00960BBC" w:rsidP="00960BBC">
                <w:pPr>
                  <w:spacing w:line="300" w:lineRule="atLeast"/>
                  <w:ind w:left="80" w:right="72"/>
                  <w:jc w:val="both"/>
                  <w:rPr>
                    <w:rFonts w:ascii="Calibri" w:hAnsi="Calibri" w:cs="Calibri"/>
                    <w:color w:val="000000"/>
                  </w:rPr>
                </w:pPr>
                <w:r w:rsidRPr="00B27521">
                  <w:rPr>
                    <w:rStyle w:val="PlaceholderText"/>
                  </w:rPr>
                  <w:t>Choose an item.</w:t>
                </w:r>
              </w:p>
            </w:tc>
          </w:sdtContent>
        </w:sdt>
        <w:tc>
          <w:tcPr>
            <w:tcW w:w="8481" w:type="dxa"/>
          </w:tcPr>
          <w:p w14:paraId="4A89D1C5" w14:textId="1B8A034A" w:rsidR="00960BBC" w:rsidRPr="008B4259" w:rsidRDefault="00960BBC" w:rsidP="00960BBC">
            <w:pPr>
              <w:pStyle w:val="ListParagraph"/>
              <w:numPr>
                <w:ilvl w:val="0"/>
                <w:numId w:val="15"/>
              </w:numPr>
              <w:spacing w:line="300" w:lineRule="atLeast"/>
              <w:ind w:left="347" w:right="72"/>
              <w:jc w:val="both"/>
              <w:rPr>
                <w:rFonts w:ascii="Calibri" w:hAnsi="Calibri" w:cs="Calibri"/>
                <w:color w:val="000000"/>
              </w:rPr>
            </w:pPr>
            <w:r w:rsidRPr="008B4259">
              <w:rPr>
                <w:rFonts w:ascii="Calibri" w:hAnsi="Calibri" w:cs="Calibri"/>
                <w:b/>
                <w:snapToGrid w:val="0"/>
              </w:rPr>
              <w:t>(These items are related to DOT and DMS only.)</w:t>
            </w:r>
            <w:r w:rsidRPr="008B4259">
              <w:rPr>
                <w:rFonts w:ascii="Calibri" w:hAnsi="Calibri" w:cs="Calibri"/>
                <w:snapToGrid w:val="0"/>
              </w:rPr>
              <w:t xml:space="preserve"> </w:t>
            </w:r>
            <w:r w:rsidRPr="008B4259">
              <w:rPr>
                <w:rFonts w:ascii="Calibri" w:hAnsi="Calibri" w:cs="Calibri"/>
                <w:color w:val="000000"/>
              </w:rPr>
              <w:t>We acknowledge our responsibility for the presentation of the required supplementary information in accordance with accounting principles generally accepted in the United States of America.  We believe that the required supplementary information is measured and presented in accordance with accounting principles generally accepted in the United States of America.  We also confirm that:</w:t>
            </w:r>
          </w:p>
          <w:p w14:paraId="2441509A" w14:textId="2B817C69" w:rsidR="00960BBC" w:rsidRDefault="00960BBC" w:rsidP="00960BBC">
            <w:pPr>
              <w:numPr>
                <w:ilvl w:val="1"/>
                <w:numId w:val="10"/>
              </w:numPr>
              <w:tabs>
                <w:tab w:val="clear" w:pos="648"/>
                <w:tab w:val="left" w:pos="252"/>
              </w:tabs>
              <w:spacing w:line="300" w:lineRule="atLeast"/>
              <w:ind w:left="252" w:right="72" w:firstLine="0"/>
              <w:jc w:val="both"/>
              <w:rPr>
                <w:rFonts w:ascii="Calibri" w:hAnsi="Calibri" w:cs="Calibri"/>
                <w:snapToGrid w:val="0"/>
              </w:rPr>
            </w:pPr>
            <w:r w:rsidRPr="00994788">
              <w:rPr>
                <w:rFonts w:ascii="Calibri" w:hAnsi="Calibri" w:cs="Calibri"/>
                <w:snapToGrid w:val="0"/>
              </w:rPr>
              <w:t xml:space="preserve">The methods of measurement or presentation have not changed from those used in the prior period. </w:t>
            </w:r>
          </w:p>
          <w:p w14:paraId="279AD664" w14:textId="44268526" w:rsidR="00960BBC" w:rsidRPr="00BC7704" w:rsidRDefault="00960BBC" w:rsidP="00960BBC">
            <w:pPr>
              <w:numPr>
                <w:ilvl w:val="1"/>
                <w:numId w:val="10"/>
              </w:numPr>
              <w:tabs>
                <w:tab w:val="clear" w:pos="648"/>
              </w:tabs>
              <w:spacing w:before="120" w:after="120" w:line="300" w:lineRule="atLeast"/>
              <w:ind w:left="252" w:right="72" w:firstLine="0"/>
              <w:jc w:val="both"/>
              <w:rPr>
                <w:rFonts w:ascii="Calibri" w:hAnsi="Calibri" w:cs="Calibri"/>
                <w:color w:val="000000"/>
              </w:rPr>
            </w:pPr>
            <w:r w:rsidRPr="00994788">
              <w:rPr>
                <w:rFonts w:ascii="Calibri" w:hAnsi="Calibri" w:cs="Calibri"/>
                <w:snapToGrid w:val="0"/>
              </w:rPr>
              <w:t xml:space="preserve">We have disclosed any significant assumptions or interpretations underlying the measurement or presentation of the required supplemental information. </w:t>
            </w:r>
          </w:p>
        </w:tc>
      </w:tr>
    </w:tbl>
    <w:p w14:paraId="68CDB9D9" w14:textId="0490EC59" w:rsidR="00734F39" w:rsidRDefault="00734F39" w:rsidP="005502B5">
      <w:pPr>
        <w:widowControl/>
        <w:autoSpaceDE/>
        <w:autoSpaceDN/>
        <w:rPr>
          <w:rFonts w:ascii="Calibri" w:hAnsi="Calibri" w:cs="Calibri"/>
          <w:b/>
          <w:i/>
        </w:rPr>
      </w:pPr>
      <w:r w:rsidRPr="00994788">
        <w:rPr>
          <w:rFonts w:ascii="Calibri" w:hAnsi="Calibri" w:cs="Calibri"/>
          <w:b/>
          <w:i/>
        </w:rPr>
        <w:t>Information Provided</w:t>
      </w:r>
    </w:p>
    <w:tbl>
      <w:tblPr>
        <w:tblStyle w:val="TableGrid"/>
        <w:tblW w:w="0" w:type="auto"/>
        <w:tblLook w:val="04A0" w:firstRow="1" w:lastRow="0" w:firstColumn="1" w:lastColumn="0" w:noHBand="0" w:noVBand="1"/>
      </w:tblPr>
      <w:tblGrid>
        <w:gridCol w:w="1580"/>
        <w:gridCol w:w="35"/>
        <w:gridCol w:w="8460"/>
      </w:tblGrid>
      <w:tr w:rsidR="00960BBC" w:rsidRPr="008B4259" w14:paraId="1340B59B" w14:textId="77777777" w:rsidTr="00BF21D4">
        <w:trPr>
          <w:trHeight w:val="3059"/>
        </w:trPr>
        <w:sdt>
          <w:sdtPr>
            <w:rPr>
              <w:rFonts w:ascii="Calibri" w:hAnsi="Calibri" w:cs="Calibri"/>
              <w:color w:val="000000"/>
            </w:rPr>
            <w:alias w:val="52"/>
            <w:tag w:val="52"/>
            <w:id w:val="-805391332"/>
            <w:placeholder>
              <w:docPart w:val="5436C3E5D160488C96031459B66E462D"/>
            </w:placeholder>
            <w:showingPlcHdr/>
            <w15:color w:val="3366FF"/>
            <w:dropDownList>
              <w:listItem w:displayText="YES" w:value="YES"/>
              <w:listItem w:displayText="NO" w:value="NO"/>
              <w:listItem w:displayText="N/A" w:value="N/A"/>
            </w:dropDownList>
          </w:sdtPr>
          <w:sdtContent>
            <w:tc>
              <w:tcPr>
                <w:tcW w:w="1580" w:type="dxa"/>
              </w:tcPr>
              <w:p w14:paraId="4EFF54F6" w14:textId="0FED5969" w:rsidR="00960BBC" w:rsidRPr="008B4259" w:rsidRDefault="00960BBC" w:rsidP="00960BBC">
                <w:pPr>
                  <w:pStyle w:val="ListParagraph"/>
                  <w:spacing w:line="300" w:lineRule="atLeast"/>
                  <w:ind w:left="0" w:right="72"/>
                  <w:jc w:val="both"/>
                  <w:rPr>
                    <w:rFonts w:ascii="Calibri" w:hAnsi="Calibri" w:cs="Calibri"/>
                    <w:color w:val="000000"/>
                  </w:rPr>
                </w:pPr>
                <w:r w:rsidRPr="00B27521">
                  <w:rPr>
                    <w:rStyle w:val="PlaceholderText"/>
                  </w:rPr>
                  <w:t>Choose an item.</w:t>
                </w:r>
              </w:p>
            </w:tc>
          </w:sdtContent>
        </w:sdt>
        <w:tc>
          <w:tcPr>
            <w:tcW w:w="8495" w:type="dxa"/>
            <w:gridSpan w:val="2"/>
          </w:tcPr>
          <w:p w14:paraId="76EA349E" w14:textId="77777777" w:rsidR="00960BBC" w:rsidRDefault="00960BBC" w:rsidP="00960BBC">
            <w:pPr>
              <w:pStyle w:val="ListParagraph"/>
              <w:numPr>
                <w:ilvl w:val="0"/>
                <w:numId w:val="15"/>
              </w:numPr>
              <w:spacing w:line="300" w:lineRule="atLeast"/>
              <w:ind w:left="346" w:right="72"/>
              <w:jc w:val="both"/>
              <w:rPr>
                <w:rFonts w:ascii="Calibri" w:hAnsi="Calibri" w:cs="Calibri"/>
                <w:color w:val="000000"/>
              </w:rPr>
            </w:pPr>
            <w:r w:rsidRPr="008B4259">
              <w:rPr>
                <w:rFonts w:ascii="Calibri" w:hAnsi="Calibri" w:cs="Calibri"/>
                <w:color w:val="000000"/>
              </w:rPr>
              <w:t>We have provided the Auditor General with:</w:t>
            </w:r>
          </w:p>
          <w:p w14:paraId="11F196D9" w14:textId="77777777" w:rsidR="00960BBC" w:rsidRPr="00994788" w:rsidRDefault="00960BBC" w:rsidP="00960BBC">
            <w:pPr>
              <w:numPr>
                <w:ilvl w:val="0"/>
                <w:numId w:val="13"/>
              </w:numPr>
              <w:tabs>
                <w:tab w:val="left" w:pos="720"/>
              </w:tabs>
              <w:spacing w:after="240" w:line="300" w:lineRule="atLeast"/>
              <w:ind w:right="72"/>
              <w:jc w:val="both"/>
              <w:rPr>
                <w:rFonts w:ascii="Calibri" w:hAnsi="Calibri" w:cs="Calibri"/>
                <w:snapToGrid w:val="0"/>
              </w:rPr>
            </w:pPr>
            <w:r w:rsidRPr="00994788">
              <w:rPr>
                <w:rFonts w:ascii="Calibri" w:hAnsi="Calibri" w:cs="Calibri"/>
                <w:snapToGrid w:val="0"/>
              </w:rPr>
              <w:t xml:space="preserve">Access to all information, of which we are </w:t>
            </w:r>
            <w:proofErr w:type="gramStart"/>
            <w:r w:rsidRPr="00994788">
              <w:rPr>
                <w:rFonts w:ascii="Calibri" w:hAnsi="Calibri" w:cs="Calibri"/>
                <w:snapToGrid w:val="0"/>
              </w:rPr>
              <w:t>aware that</w:t>
            </w:r>
            <w:proofErr w:type="gramEnd"/>
            <w:r w:rsidRPr="00994788">
              <w:rPr>
                <w:rFonts w:ascii="Calibri" w:hAnsi="Calibri" w:cs="Calibri"/>
                <w:snapToGrid w:val="0"/>
              </w:rPr>
              <w:t xml:space="preserve"> is relevant to the preparation and fair presentation of the financial statements such as records, minutes, documentation and other matters;</w:t>
            </w:r>
          </w:p>
          <w:p w14:paraId="10286502" w14:textId="77777777" w:rsidR="00960BBC" w:rsidRPr="00994788" w:rsidRDefault="00960BBC" w:rsidP="00960BBC">
            <w:pPr>
              <w:numPr>
                <w:ilvl w:val="0"/>
                <w:numId w:val="13"/>
              </w:numPr>
              <w:tabs>
                <w:tab w:val="left" w:pos="720"/>
              </w:tabs>
              <w:spacing w:after="240" w:line="300" w:lineRule="atLeast"/>
              <w:ind w:right="72"/>
              <w:jc w:val="both"/>
              <w:rPr>
                <w:rFonts w:ascii="Calibri" w:hAnsi="Calibri" w:cs="Calibri"/>
                <w:snapToGrid w:val="0"/>
              </w:rPr>
            </w:pPr>
            <w:r w:rsidRPr="00994788">
              <w:rPr>
                <w:rFonts w:ascii="Calibri" w:hAnsi="Calibri" w:cs="Calibri"/>
                <w:snapToGrid w:val="0"/>
              </w:rPr>
              <w:t>Additional information that the Auditor General has requested from us for the purpose of the audit; and</w:t>
            </w:r>
          </w:p>
          <w:p w14:paraId="346B4B9E" w14:textId="1495FF93" w:rsidR="00960BBC" w:rsidRPr="008B4259" w:rsidRDefault="00960BBC" w:rsidP="00960BBC">
            <w:pPr>
              <w:numPr>
                <w:ilvl w:val="0"/>
                <w:numId w:val="13"/>
              </w:numPr>
              <w:tabs>
                <w:tab w:val="left" w:pos="720"/>
              </w:tabs>
              <w:spacing w:line="300" w:lineRule="atLeast"/>
              <w:ind w:right="72"/>
              <w:jc w:val="both"/>
              <w:rPr>
                <w:rFonts w:ascii="Calibri" w:hAnsi="Calibri" w:cs="Calibri"/>
                <w:color w:val="000000"/>
              </w:rPr>
            </w:pPr>
            <w:r w:rsidRPr="00994788">
              <w:rPr>
                <w:rFonts w:ascii="Calibri" w:hAnsi="Calibri" w:cs="Calibri"/>
                <w:snapToGrid w:val="0"/>
              </w:rPr>
              <w:t xml:space="preserve">Unrestricted access to </w:t>
            </w:r>
            <w:proofErr w:type="gramStart"/>
            <w:r w:rsidRPr="00994788">
              <w:rPr>
                <w:rFonts w:ascii="Calibri" w:hAnsi="Calibri" w:cs="Calibri"/>
                <w:snapToGrid w:val="0"/>
              </w:rPr>
              <w:t>persons</w:t>
            </w:r>
            <w:proofErr w:type="gramEnd"/>
            <w:r w:rsidRPr="00994788">
              <w:rPr>
                <w:rFonts w:ascii="Calibri" w:hAnsi="Calibri" w:cs="Calibri"/>
                <w:snapToGrid w:val="0"/>
              </w:rPr>
              <w:t xml:space="preserve"> within the entity from whom the Auditor General determined it necessary to obtain audit evidence.</w:t>
            </w:r>
          </w:p>
        </w:tc>
      </w:tr>
      <w:tr w:rsidR="00960BBC" w:rsidRPr="008B4259" w14:paraId="62243114" w14:textId="77777777" w:rsidTr="00BF21D4">
        <w:trPr>
          <w:trHeight w:val="449"/>
        </w:trPr>
        <w:sdt>
          <w:sdtPr>
            <w:rPr>
              <w:rFonts w:ascii="Calibri" w:hAnsi="Calibri" w:cs="Calibri"/>
              <w:color w:val="000000"/>
            </w:rPr>
            <w:alias w:val="53"/>
            <w:tag w:val="53"/>
            <w:id w:val="-1889636844"/>
            <w:placeholder>
              <w:docPart w:val="84D2F646FDCC4A5097BC21A3EC3F491A"/>
            </w:placeholder>
            <w:showingPlcHdr/>
            <w15:color w:val="3366FF"/>
            <w:dropDownList>
              <w:listItem w:displayText="YES" w:value="YES"/>
              <w:listItem w:displayText="NO" w:value="NO"/>
              <w:listItem w:displayText="N/A" w:value="N/A"/>
            </w:dropDownList>
          </w:sdtPr>
          <w:sdtContent>
            <w:tc>
              <w:tcPr>
                <w:tcW w:w="1580" w:type="dxa"/>
              </w:tcPr>
              <w:p w14:paraId="303C99EB" w14:textId="52CFCAC9" w:rsidR="00960BBC" w:rsidRPr="008B4259" w:rsidRDefault="00960BBC" w:rsidP="00960BBC">
                <w:pPr>
                  <w:pStyle w:val="ListParagraph"/>
                  <w:spacing w:line="300" w:lineRule="atLeast"/>
                  <w:ind w:left="0" w:right="72"/>
                  <w:jc w:val="both"/>
                  <w:rPr>
                    <w:rFonts w:ascii="Calibri" w:hAnsi="Calibri" w:cs="Calibri"/>
                    <w:color w:val="000000"/>
                  </w:rPr>
                </w:pPr>
                <w:r w:rsidRPr="00B27521">
                  <w:rPr>
                    <w:rStyle w:val="PlaceholderText"/>
                  </w:rPr>
                  <w:t>Choose an item.</w:t>
                </w:r>
              </w:p>
            </w:tc>
          </w:sdtContent>
        </w:sdt>
        <w:tc>
          <w:tcPr>
            <w:tcW w:w="8495" w:type="dxa"/>
            <w:gridSpan w:val="2"/>
          </w:tcPr>
          <w:p w14:paraId="1FE9A9CF" w14:textId="77777777" w:rsidR="00960BBC" w:rsidRPr="008B4259" w:rsidRDefault="00960BBC" w:rsidP="00960BBC">
            <w:pPr>
              <w:pStyle w:val="ListParagraph"/>
              <w:numPr>
                <w:ilvl w:val="0"/>
                <w:numId w:val="15"/>
              </w:numPr>
              <w:spacing w:line="300" w:lineRule="atLeast"/>
              <w:ind w:left="346" w:right="72"/>
              <w:jc w:val="both"/>
              <w:rPr>
                <w:rFonts w:ascii="Calibri" w:hAnsi="Calibri" w:cs="Calibri"/>
                <w:color w:val="000000"/>
              </w:rPr>
            </w:pPr>
            <w:r w:rsidRPr="008B4259">
              <w:rPr>
                <w:rFonts w:ascii="Calibri" w:hAnsi="Calibri" w:cs="Calibri"/>
                <w:color w:val="000000"/>
              </w:rPr>
              <w:t>All transactions have been recorded in the financial records.</w:t>
            </w:r>
          </w:p>
        </w:tc>
      </w:tr>
      <w:tr w:rsidR="00960BBC" w:rsidRPr="008B4259" w14:paraId="5FDD1C7E" w14:textId="77777777" w:rsidTr="00BF21D4">
        <w:trPr>
          <w:trHeight w:val="701"/>
        </w:trPr>
        <w:sdt>
          <w:sdtPr>
            <w:rPr>
              <w:rFonts w:ascii="Calibri" w:hAnsi="Calibri" w:cs="Calibri"/>
              <w:color w:val="000000"/>
            </w:rPr>
            <w:alias w:val="54"/>
            <w:tag w:val="54"/>
            <w:id w:val="981358827"/>
            <w:placeholder>
              <w:docPart w:val="1E7E2FF9D0914DBFA715A5A3FE5A7B81"/>
            </w:placeholder>
            <w:showingPlcHdr/>
            <w15:color w:val="3366FF"/>
            <w:dropDownList>
              <w:listItem w:displayText="YES" w:value="YES"/>
              <w:listItem w:displayText="NO" w:value="NO"/>
              <w:listItem w:displayText="N/A" w:value="N/A"/>
            </w:dropDownList>
          </w:sdtPr>
          <w:sdtContent>
            <w:tc>
              <w:tcPr>
                <w:tcW w:w="1580" w:type="dxa"/>
              </w:tcPr>
              <w:p w14:paraId="217BC607" w14:textId="321024C7" w:rsidR="00960BBC" w:rsidRPr="008B4259"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2468B464" w14:textId="77777777" w:rsidR="00960BBC" w:rsidRPr="008B4259" w:rsidRDefault="00960BBC" w:rsidP="00960BBC">
            <w:pPr>
              <w:pStyle w:val="ListParagraph"/>
              <w:numPr>
                <w:ilvl w:val="0"/>
                <w:numId w:val="15"/>
              </w:numPr>
              <w:spacing w:line="300" w:lineRule="atLeast"/>
              <w:ind w:left="380" w:right="72"/>
              <w:jc w:val="both"/>
              <w:rPr>
                <w:rFonts w:ascii="Calibri" w:hAnsi="Calibri" w:cs="Calibri"/>
                <w:color w:val="000000"/>
              </w:rPr>
            </w:pPr>
            <w:r w:rsidRPr="008B4259">
              <w:rPr>
                <w:rFonts w:ascii="Calibri" w:hAnsi="Calibri" w:cs="Calibri"/>
                <w:color w:val="000000"/>
              </w:rPr>
              <w:t xml:space="preserve">We have disclosed to the Auditor General the results of our assessment of the risk that the financial statements may be materially misstated </w:t>
            </w:r>
            <w:proofErr w:type="gramStart"/>
            <w:r w:rsidRPr="008B4259">
              <w:rPr>
                <w:rFonts w:ascii="Calibri" w:hAnsi="Calibri" w:cs="Calibri"/>
                <w:color w:val="000000"/>
              </w:rPr>
              <w:t>as a result of</w:t>
            </w:r>
            <w:proofErr w:type="gramEnd"/>
            <w:r w:rsidRPr="008B4259">
              <w:rPr>
                <w:rFonts w:ascii="Calibri" w:hAnsi="Calibri" w:cs="Calibri"/>
                <w:color w:val="000000"/>
              </w:rPr>
              <w:t xml:space="preserve"> fraud.</w:t>
            </w:r>
          </w:p>
        </w:tc>
      </w:tr>
      <w:tr w:rsidR="00960BBC" w14:paraId="68B00579" w14:textId="77777777" w:rsidTr="00BF21D4">
        <w:trPr>
          <w:trHeight w:val="77"/>
        </w:trPr>
        <w:sdt>
          <w:sdtPr>
            <w:rPr>
              <w:rFonts w:ascii="Calibri" w:hAnsi="Calibri" w:cs="Calibri"/>
              <w:color w:val="000000"/>
            </w:rPr>
            <w:alias w:val="55"/>
            <w:tag w:val="55"/>
            <w:id w:val="1701042488"/>
            <w:placeholder>
              <w:docPart w:val="8B92D597748E48879DE598C03EA926F8"/>
            </w:placeholder>
            <w:showingPlcHdr/>
            <w15:color w:val="3366FF"/>
            <w:dropDownList>
              <w:listItem w:displayText="YES" w:value="YES"/>
              <w:listItem w:displayText="NO" w:value="NO"/>
              <w:listItem w:displayText="N/A" w:value="N/A"/>
            </w:dropDownList>
          </w:sdtPr>
          <w:sdtContent>
            <w:tc>
              <w:tcPr>
                <w:tcW w:w="1580" w:type="dxa"/>
              </w:tcPr>
              <w:p w14:paraId="3E553CC6" w14:textId="7F4674B7" w:rsidR="00960BB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358B844B" w14:textId="77777777" w:rsidR="00960BBC" w:rsidRPr="00AA25E7" w:rsidRDefault="00960BBC" w:rsidP="00960BBC">
            <w:pPr>
              <w:pStyle w:val="ListParagraph"/>
              <w:numPr>
                <w:ilvl w:val="0"/>
                <w:numId w:val="15"/>
              </w:numPr>
              <w:spacing w:line="300" w:lineRule="atLeast"/>
              <w:ind w:left="380" w:right="72"/>
              <w:jc w:val="both"/>
              <w:rPr>
                <w:rFonts w:ascii="Calibri" w:hAnsi="Calibri" w:cs="Calibri"/>
                <w:snapToGrid w:val="0"/>
              </w:rPr>
            </w:pPr>
            <w:r w:rsidRPr="00AA25E7">
              <w:rPr>
                <w:rFonts w:ascii="Calibri" w:hAnsi="Calibri" w:cs="Calibri"/>
                <w:color w:val="000000"/>
              </w:rPr>
              <w:t xml:space="preserve">We have </w:t>
            </w:r>
            <w:sdt>
              <w:sdtPr>
                <w:id w:val="-1506045152"/>
                <w:placeholder>
                  <w:docPart w:val="C3F8BE17E3064A6FA3714019D8E5BF68"/>
                </w:placeholder>
                <w:showingPlcHdr/>
                <w15:color w:val="CC99FF"/>
                <w:dropDownList>
                  <w:listItem w:displayText="no knowledge of any" w:value="no knowledge of any"/>
                  <w:listItem w:displayText="disclosed all information that we are aware of regarding" w:value="disclosed all information that we are aware of regarding"/>
                </w:dropDownList>
              </w:sdtPr>
              <w:sdtContent>
                <w:r w:rsidRPr="00AA25E7">
                  <w:rPr>
                    <w:rStyle w:val="PlaceholderText"/>
                    <w:b/>
                    <w:i/>
                    <w:u w:val="single"/>
                    <w:shd w:val="clear" w:color="auto" w:fill="CCC0D9" w:themeFill="accent4" w:themeFillTint="66"/>
                  </w:rPr>
                  <w:t>Choose an item.</w:t>
                </w:r>
              </w:sdtContent>
            </w:sdt>
            <w:r w:rsidRPr="00AA25E7">
              <w:rPr>
                <w:rFonts w:ascii="Calibri" w:hAnsi="Calibri" w:cs="Calibri"/>
              </w:rPr>
              <w:t xml:space="preserve"> </w:t>
            </w:r>
            <w:r w:rsidRPr="00AA25E7">
              <w:rPr>
                <w:rFonts w:ascii="Calibri" w:hAnsi="Calibri" w:cs="Calibri"/>
                <w:color w:val="000000"/>
              </w:rPr>
              <w:t>fraud or suspected fraud that affects our agency and involves:</w:t>
            </w:r>
            <w:r w:rsidRPr="00AA25E7">
              <w:rPr>
                <w:rFonts w:ascii="Calibri" w:hAnsi="Calibri" w:cs="Calibri"/>
                <w:snapToGrid w:val="0"/>
              </w:rPr>
              <w:t xml:space="preserve"> </w:t>
            </w:r>
          </w:p>
          <w:p w14:paraId="0B475345" w14:textId="085EBD29" w:rsidR="00960BBC" w:rsidRPr="00994788" w:rsidRDefault="00960BBC" w:rsidP="00960BBC">
            <w:pPr>
              <w:numPr>
                <w:ilvl w:val="0"/>
                <w:numId w:val="14"/>
              </w:numPr>
              <w:tabs>
                <w:tab w:val="left" w:pos="720"/>
              </w:tabs>
              <w:spacing w:line="300" w:lineRule="atLeast"/>
              <w:ind w:right="72"/>
              <w:jc w:val="both"/>
              <w:rPr>
                <w:rFonts w:ascii="Calibri" w:hAnsi="Calibri" w:cs="Calibri"/>
                <w:snapToGrid w:val="0"/>
              </w:rPr>
            </w:pPr>
            <w:r w:rsidRPr="00994788">
              <w:rPr>
                <w:rFonts w:ascii="Calibri" w:hAnsi="Calibri" w:cs="Calibri"/>
                <w:snapToGrid w:val="0"/>
              </w:rPr>
              <w:t>Management;</w:t>
            </w:r>
          </w:p>
          <w:p w14:paraId="4A5246BF" w14:textId="77777777" w:rsidR="00960BBC" w:rsidRPr="00994788" w:rsidRDefault="00960BBC" w:rsidP="00960BBC">
            <w:pPr>
              <w:tabs>
                <w:tab w:val="left" w:pos="720"/>
              </w:tabs>
              <w:spacing w:line="300" w:lineRule="atLeast"/>
              <w:ind w:left="1170" w:right="72"/>
              <w:jc w:val="both"/>
              <w:rPr>
                <w:rFonts w:ascii="Calibri" w:hAnsi="Calibri" w:cs="Calibri"/>
                <w:snapToGrid w:val="0"/>
                <w:sz w:val="16"/>
                <w:szCs w:val="16"/>
              </w:rPr>
            </w:pPr>
          </w:p>
          <w:p w14:paraId="5170EE91" w14:textId="77777777" w:rsidR="00960BBC" w:rsidRPr="00994788" w:rsidRDefault="00960BBC" w:rsidP="00960BBC">
            <w:pPr>
              <w:numPr>
                <w:ilvl w:val="0"/>
                <w:numId w:val="14"/>
              </w:numPr>
              <w:tabs>
                <w:tab w:val="left" w:pos="720"/>
              </w:tabs>
              <w:spacing w:line="300" w:lineRule="atLeast"/>
              <w:ind w:right="72"/>
              <w:jc w:val="both"/>
              <w:rPr>
                <w:rFonts w:ascii="Calibri" w:hAnsi="Calibri" w:cs="Calibri"/>
                <w:snapToGrid w:val="0"/>
              </w:rPr>
            </w:pPr>
            <w:r w:rsidRPr="00994788">
              <w:rPr>
                <w:rFonts w:ascii="Calibri" w:hAnsi="Calibri" w:cs="Calibri"/>
                <w:snapToGrid w:val="0"/>
              </w:rPr>
              <w:t>Employees who have significant roles in internal control;</w:t>
            </w:r>
          </w:p>
          <w:p w14:paraId="747D2111" w14:textId="77777777" w:rsidR="00960BBC" w:rsidRPr="00994788" w:rsidRDefault="00960BBC" w:rsidP="00960BBC">
            <w:pPr>
              <w:pStyle w:val="ListParagraph"/>
              <w:spacing w:line="300" w:lineRule="atLeast"/>
              <w:rPr>
                <w:rFonts w:ascii="Calibri" w:hAnsi="Calibri" w:cs="Calibri"/>
                <w:snapToGrid w:val="0"/>
                <w:sz w:val="16"/>
                <w:szCs w:val="16"/>
              </w:rPr>
            </w:pPr>
          </w:p>
          <w:p w14:paraId="67093E83" w14:textId="0B0917EC" w:rsidR="00960BBC" w:rsidRDefault="00960BBC" w:rsidP="00960BBC">
            <w:pPr>
              <w:numPr>
                <w:ilvl w:val="0"/>
                <w:numId w:val="14"/>
              </w:numPr>
              <w:tabs>
                <w:tab w:val="left" w:pos="720"/>
              </w:tabs>
              <w:spacing w:line="300" w:lineRule="atLeast"/>
              <w:ind w:right="72"/>
              <w:jc w:val="both"/>
              <w:rPr>
                <w:rFonts w:ascii="Calibri" w:hAnsi="Calibri" w:cs="Calibri"/>
                <w:color w:val="000000"/>
              </w:rPr>
            </w:pPr>
            <w:r w:rsidRPr="00994788">
              <w:rPr>
                <w:rFonts w:ascii="Calibri" w:hAnsi="Calibri" w:cs="Calibri"/>
                <w:snapToGrid w:val="0"/>
              </w:rPr>
              <w:t>Others when the fraud could have a material effect on the financial statements.</w:t>
            </w:r>
          </w:p>
        </w:tc>
      </w:tr>
      <w:tr w:rsidR="00960BBC" w:rsidRPr="00AA25E7" w14:paraId="2BFC1D47" w14:textId="77777777" w:rsidTr="00BF21D4">
        <w:trPr>
          <w:trHeight w:val="1070"/>
        </w:trPr>
        <w:sdt>
          <w:sdtPr>
            <w:rPr>
              <w:rFonts w:ascii="Calibri" w:hAnsi="Calibri" w:cs="Calibri"/>
              <w:color w:val="000000"/>
            </w:rPr>
            <w:alias w:val="56"/>
            <w:tag w:val="56"/>
            <w:id w:val="1186707440"/>
            <w:placeholder>
              <w:docPart w:val="B9ED9BA355F543E39F71C7662C11881B"/>
            </w:placeholder>
            <w:showingPlcHdr/>
            <w15:color w:val="3366FF"/>
            <w:dropDownList>
              <w:listItem w:displayText="YES" w:value="YES"/>
              <w:listItem w:displayText="NO" w:value="NO"/>
              <w:listItem w:displayText="N/A" w:value="N/A"/>
            </w:dropDownList>
          </w:sdtPr>
          <w:sdtContent>
            <w:tc>
              <w:tcPr>
                <w:tcW w:w="1580" w:type="dxa"/>
              </w:tcPr>
              <w:p w14:paraId="5AC84936" w14:textId="6A7F4516"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50AD860A" w14:textId="77777777" w:rsidR="00960BBC" w:rsidRPr="00AA25E7" w:rsidRDefault="00960BBC" w:rsidP="00960BBC">
            <w:pPr>
              <w:pStyle w:val="ListParagraph"/>
              <w:numPr>
                <w:ilvl w:val="0"/>
                <w:numId w:val="15"/>
              </w:numPr>
              <w:spacing w:line="300" w:lineRule="atLeast"/>
              <w:ind w:left="380" w:right="72"/>
              <w:jc w:val="both"/>
              <w:rPr>
                <w:rFonts w:ascii="Calibri" w:hAnsi="Calibri" w:cs="Calibri"/>
                <w:color w:val="000000"/>
              </w:rPr>
            </w:pPr>
            <w:r w:rsidRPr="00AA25E7">
              <w:rPr>
                <w:rFonts w:ascii="Calibri" w:hAnsi="Calibri" w:cs="Calibri"/>
                <w:color w:val="000000"/>
              </w:rPr>
              <w:t xml:space="preserve">We have </w:t>
            </w:r>
            <w:sdt>
              <w:sdtPr>
                <w:rPr>
                  <w:i/>
                  <w:u w:val="single"/>
                </w:rPr>
                <w:id w:val="580797452"/>
                <w:placeholder>
                  <w:docPart w:val="29659F3F37E543FD833D7970B9A3E3DF"/>
                </w:placeholder>
                <w:showingPlcHdr/>
                <w15:color w:val="CC99FF"/>
                <w:dropDownList>
                  <w:listItem w:displayText="no knowledge of any" w:value="no knowledge of any"/>
                  <w:listItem w:displayText="disclosed all information that we are aware of regarding" w:value="disclosed all information that we are aware of regarding"/>
                </w:dropDownList>
              </w:sdtPr>
              <w:sdtEndPr>
                <w:rPr>
                  <w:i w:val="0"/>
                  <w:u w:val="none"/>
                </w:rPr>
              </w:sdtEndPr>
              <w:sdtContent>
                <w:r w:rsidRPr="00AA25E7">
                  <w:rPr>
                    <w:rStyle w:val="PlaceholderText"/>
                    <w:b/>
                    <w:i/>
                    <w:u w:val="single"/>
                    <w:shd w:val="clear" w:color="auto" w:fill="CCC0D9" w:themeFill="accent4" w:themeFillTint="66"/>
                  </w:rPr>
                  <w:t>Choose an item.</w:t>
                </w:r>
              </w:sdtContent>
            </w:sdt>
            <w:r w:rsidRPr="00AA25E7">
              <w:rPr>
                <w:rFonts w:ascii="Calibri" w:hAnsi="Calibri" w:cs="Calibri"/>
                <w:color w:val="000000"/>
              </w:rPr>
              <w:t xml:space="preserve"> allegations of fraud, or suspected fraud, affecting the State’s financial statements communicated by employees, former employees, analysts, regulators or others.</w:t>
            </w:r>
          </w:p>
        </w:tc>
      </w:tr>
      <w:tr w:rsidR="00960BBC" w:rsidRPr="00AA25E7" w14:paraId="45984A06" w14:textId="77777777" w:rsidTr="00BF21D4">
        <w:trPr>
          <w:trHeight w:val="449"/>
        </w:trPr>
        <w:sdt>
          <w:sdtPr>
            <w:rPr>
              <w:rFonts w:ascii="Calibri" w:hAnsi="Calibri" w:cs="Calibri"/>
              <w:color w:val="000000"/>
            </w:rPr>
            <w:alias w:val="57"/>
            <w:tag w:val="57"/>
            <w:id w:val="-1059550097"/>
            <w:placeholder>
              <w:docPart w:val="19286486A55B4C95A25C3F7D78788D62"/>
            </w:placeholder>
            <w:showingPlcHdr/>
            <w15:color w:val="3366FF"/>
            <w:dropDownList>
              <w:listItem w:displayText="YES" w:value="YES"/>
              <w:listItem w:displayText="NO" w:value="NO"/>
              <w:listItem w:displayText="N/A" w:value="N/A"/>
            </w:dropDownList>
          </w:sdtPr>
          <w:sdtContent>
            <w:tc>
              <w:tcPr>
                <w:tcW w:w="1580" w:type="dxa"/>
              </w:tcPr>
              <w:p w14:paraId="1ABE6AEB" w14:textId="1AE208AC"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1618844D" w14:textId="77777777" w:rsidR="00960BBC" w:rsidRPr="00AA25E7" w:rsidRDefault="00960BBC" w:rsidP="00960BBC">
            <w:pPr>
              <w:pStyle w:val="ListParagraph"/>
              <w:numPr>
                <w:ilvl w:val="0"/>
                <w:numId w:val="15"/>
              </w:numPr>
              <w:spacing w:line="300" w:lineRule="atLeast"/>
              <w:ind w:left="380" w:right="72"/>
              <w:jc w:val="both"/>
              <w:rPr>
                <w:rFonts w:ascii="Calibri" w:hAnsi="Calibri" w:cs="Calibri"/>
                <w:color w:val="000000"/>
              </w:rPr>
            </w:pPr>
            <w:r w:rsidRPr="00AA25E7">
              <w:rPr>
                <w:rFonts w:ascii="Calibri" w:hAnsi="Calibri" w:cs="Calibri"/>
                <w:color w:val="000000"/>
              </w:rPr>
              <w:t xml:space="preserve">There </w:t>
            </w:r>
            <w:proofErr w:type="gramStart"/>
            <w:r w:rsidRPr="00AA25E7">
              <w:rPr>
                <w:rFonts w:ascii="Calibri" w:hAnsi="Calibri" w:cs="Calibri"/>
                <w:color w:val="000000"/>
              </w:rPr>
              <w:t>is</w:t>
            </w:r>
            <w:proofErr w:type="gramEnd"/>
            <w:r w:rsidRPr="00AA25E7">
              <w:rPr>
                <w:rFonts w:ascii="Calibri" w:hAnsi="Calibri" w:cs="Calibri"/>
                <w:color w:val="000000"/>
              </w:rPr>
              <w:t xml:space="preserve"> no other </w:t>
            </w:r>
            <w:proofErr w:type="gramStart"/>
            <w:r w:rsidRPr="00AA25E7">
              <w:rPr>
                <w:rFonts w:ascii="Calibri" w:hAnsi="Calibri" w:cs="Calibri"/>
                <w:color w:val="000000"/>
              </w:rPr>
              <w:t>matters,</w:t>
            </w:r>
            <w:proofErr w:type="gramEnd"/>
            <w:r w:rsidRPr="00AA25E7">
              <w:rPr>
                <w:rFonts w:ascii="Calibri" w:hAnsi="Calibri" w:cs="Calibri"/>
                <w:color w:val="000000"/>
              </w:rPr>
              <w:t xml:space="preserve"> that management has determined must be disclosed.</w:t>
            </w:r>
          </w:p>
        </w:tc>
      </w:tr>
      <w:tr w:rsidR="00960BBC" w:rsidRPr="00AA25E7" w14:paraId="7857CD6D" w14:textId="77777777" w:rsidTr="00BF21D4">
        <w:trPr>
          <w:trHeight w:val="1331"/>
        </w:trPr>
        <w:sdt>
          <w:sdtPr>
            <w:rPr>
              <w:rFonts w:ascii="Calibri" w:hAnsi="Calibri" w:cs="Calibri"/>
              <w:color w:val="000000"/>
            </w:rPr>
            <w:alias w:val="58"/>
            <w:tag w:val="58"/>
            <w:id w:val="-751887691"/>
            <w:placeholder>
              <w:docPart w:val="6E191230DA424B5DB8E13B7041BDBEC8"/>
            </w:placeholder>
            <w:showingPlcHdr/>
            <w15:color w:val="3366FF"/>
            <w:dropDownList>
              <w:listItem w:displayText="YES" w:value="YES"/>
              <w:listItem w:displayText="NO" w:value="NO"/>
              <w:listItem w:displayText="N/A" w:value="N/A"/>
            </w:dropDownList>
          </w:sdtPr>
          <w:sdtContent>
            <w:tc>
              <w:tcPr>
                <w:tcW w:w="1580" w:type="dxa"/>
              </w:tcPr>
              <w:p w14:paraId="7E5CB007" w14:textId="02EC13FC"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44D9F34E" w14:textId="77777777" w:rsidR="00960BBC" w:rsidRPr="00AA25E7" w:rsidRDefault="00960BBC" w:rsidP="00960BBC">
            <w:pPr>
              <w:pStyle w:val="ListParagraph"/>
              <w:numPr>
                <w:ilvl w:val="0"/>
                <w:numId w:val="15"/>
              </w:numPr>
              <w:spacing w:line="300" w:lineRule="atLeast"/>
              <w:ind w:left="380" w:right="72"/>
              <w:jc w:val="both"/>
              <w:rPr>
                <w:rFonts w:ascii="Calibri" w:hAnsi="Calibri" w:cs="Calibri"/>
                <w:color w:val="000000"/>
              </w:rPr>
            </w:pPr>
            <w:r w:rsidRPr="00AA25E7">
              <w:rPr>
                <w:rFonts w:ascii="Calibri" w:hAnsi="Calibri" w:cs="Calibri"/>
                <w:color w:val="000000"/>
              </w:rPr>
              <w:t>We have disclosed to the CFO and/or Auditor General all known instances of noncompliance or suspected noncompliance with laws and regulations whose effects should be considered when preparing financial statements, and any other instances that warrant the attention of those charged with governance.</w:t>
            </w:r>
          </w:p>
        </w:tc>
      </w:tr>
      <w:tr w:rsidR="00960BBC" w:rsidRPr="00AA25E7" w14:paraId="7E7C13FB" w14:textId="77777777" w:rsidTr="00BF21D4">
        <w:trPr>
          <w:trHeight w:val="1222"/>
        </w:trPr>
        <w:sdt>
          <w:sdtPr>
            <w:rPr>
              <w:rFonts w:ascii="Calibri" w:hAnsi="Calibri" w:cs="Calibri"/>
              <w:color w:val="000000"/>
            </w:rPr>
            <w:alias w:val="59"/>
            <w:tag w:val="59"/>
            <w:id w:val="-982076480"/>
            <w:placeholder>
              <w:docPart w:val="CA278A56B8964816A1B8F8F9BC1FA1BA"/>
            </w:placeholder>
            <w:showingPlcHdr/>
            <w15:color w:val="3366FF"/>
            <w:dropDownList>
              <w:listItem w:displayText="YES" w:value="YES"/>
              <w:listItem w:displayText="NO" w:value="NO"/>
              <w:listItem w:displayText="N/A" w:value="N/A"/>
            </w:dropDownList>
          </w:sdtPr>
          <w:sdtContent>
            <w:tc>
              <w:tcPr>
                <w:tcW w:w="1580" w:type="dxa"/>
              </w:tcPr>
              <w:p w14:paraId="0014A565" w14:textId="196C3FBB"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3319C3DF" w14:textId="77777777" w:rsidR="00960BBC" w:rsidRPr="00AA25E7" w:rsidRDefault="00960BBC" w:rsidP="00960BBC">
            <w:pPr>
              <w:pStyle w:val="ListParagraph"/>
              <w:numPr>
                <w:ilvl w:val="0"/>
                <w:numId w:val="15"/>
              </w:numPr>
              <w:spacing w:line="300" w:lineRule="atLeast"/>
              <w:ind w:left="380" w:right="72"/>
              <w:jc w:val="both"/>
              <w:rPr>
                <w:rFonts w:ascii="Calibri" w:hAnsi="Calibri" w:cs="Calibri"/>
                <w:color w:val="000000"/>
              </w:rPr>
            </w:pPr>
            <w:r w:rsidRPr="00AA25E7">
              <w:rPr>
                <w:rFonts w:ascii="Calibri" w:hAnsi="Calibri" w:cs="Calibri"/>
                <w:color w:val="000000"/>
              </w:rPr>
              <w:t xml:space="preserve">We have disclosed to the CFO and/or Auditor General all known actual or possible litigation, claims, and assessments whose effects should be considered when preparing the financial statements and we have consulted legal counsel concerning litigation, claims, or assessments. </w:t>
            </w:r>
          </w:p>
        </w:tc>
      </w:tr>
      <w:tr w:rsidR="00960BBC" w:rsidRPr="00AA25E7" w14:paraId="2735DD44" w14:textId="77777777" w:rsidTr="00BF21D4">
        <w:trPr>
          <w:trHeight w:val="1286"/>
        </w:trPr>
        <w:sdt>
          <w:sdtPr>
            <w:rPr>
              <w:rFonts w:ascii="Calibri" w:hAnsi="Calibri" w:cs="Calibri"/>
              <w:color w:val="000000"/>
            </w:rPr>
            <w:alias w:val="60"/>
            <w:tag w:val="60"/>
            <w:id w:val="-657693362"/>
            <w:placeholder>
              <w:docPart w:val="F4E9B18F38FE4D09A36789E7167D00F2"/>
            </w:placeholder>
            <w:showingPlcHdr/>
            <w15:color w:val="3366FF"/>
            <w:dropDownList>
              <w:listItem w:displayText="YES" w:value="YES"/>
              <w:listItem w:displayText="NO" w:value="NO"/>
              <w:listItem w:displayText="N/A" w:value="N/A"/>
            </w:dropDownList>
          </w:sdtPr>
          <w:sdtContent>
            <w:tc>
              <w:tcPr>
                <w:tcW w:w="1580" w:type="dxa"/>
              </w:tcPr>
              <w:p w14:paraId="315FC405" w14:textId="0E3FA4F0"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41EFCA6F" w14:textId="77777777" w:rsidR="00960BBC" w:rsidRPr="00AA25E7" w:rsidRDefault="00960BBC" w:rsidP="00960BBC">
            <w:pPr>
              <w:pStyle w:val="ListParagraph"/>
              <w:numPr>
                <w:ilvl w:val="0"/>
                <w:numId w:val="15"/>
              </w:numPr>
              <w:spacing w:line="300" w:lineRule="atLeast"/>
              <w:ind w:left="380" w:right="72"/>
              <w:jc w:val="both"/>
              <w:rPr>
                <w:rFonts w:ascii="Calibri" w:hAnsi="Calibri" w:cs="Calibri"/>
                <w:color w:val="000000"/>
              </w:rPr>
            </w:pPr>
            <w:r w:rsidRPr="00AA25E7">
              <w:rPr>
                <w:rFonts w:ascii="Calibri" w:hAnsi="Calibri" w:cs="Calibri"/>
                <w:color w:val="000000"/>
              </w:rPr>
              <w:t>We have disclosed to the CFO and/or Auditor General the identity of our agency’s related parties and all the related party relationships and transactions of which we are aware and have appropriately accounted for and disclosed such relationships and transactions.</w:t>
            </w:r>
          </w:p>
        </w:tc>
      </w:tr>
      <w:tr w:rsidR="00960BBC" w:rsidRPr="00AA25E7" w14:paraId="50B0546D" w14:textId="77777777" w:rsidTr="00BF21D4">
        <w:trPr>
          <w:trHeight w:val="1070"/>
        </w:trPr>
        <w:sdt>
          <w:sdtPr>
            <w:rPr>
              <w:rFonts w:ascii="Calibri" w:hAnsi="Calibri" w:cs="Calibri"/>
              <w:color w:val="000000"/>
            </w:rPr>
            <w:alias w:val="61"/>
            <w:tag w:val="61"/>
            <w:id w:val="-2106031661"/>
            <w:placeholder>
              <w:docPart w:val="7585755801EF49598E6DCE4562A063BB"/>
            </w:placeholder>
            <w:showingPlcHdr/>
            <w15:color w:val="3366FF"/>
            <w:dropDownList>
              <w:listItem w:displayText="YES" w:value="YES"/>
              <w:listItem w:displayText="NO" w:value="NO"/>
              <w:listItem w:displayText="N/A" w:value="N/A"/>
            </w:dropDownList>
          </w:sdtPr>
          <w:sdtContent>
            <w:tc>
              <w:tcPr>
                <w:tcW w:w="1615" w:type="dxa"/>
                <w:gridSpan w:val="2"/>
              </w:tcPr>
              <w:p w14:paraId="09EF56D7" w14:textId="19217F0A"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60" w:type="dxa"/>
          </w:tcPr>
          <w:p w14:paraId="3DE3368B" w14:textId="77777777" w:rsidR="00960BBC" w:rsidRPr="00AA25E7" w:rsidRDefault="00960BBC" w:rsidP="00960BBC">
            <w:pPr>
              <w:pStyle w:val="ListParagraph"/>
              <w:numPr>
                <w:ilvl w:val="0"/>
                <w:numId w:val="15"/>
              </w:numPr>
              <w:spacing w:line="300" w:lineRule="atLeast"/>
              <w:ind w:left="464" w:right="72"/>
              <w:jc w:val="both"/>
              <w:rPr>
                <w:rFonts w:ascii="Calibri" w:hAnsi="Calibri" w:cs="Calibri"/>
                <w:color w:val="000000"/>
              </w:rPr>
            </w:pPr>
            <w:r w:rsidRPr="00AA25E7">
              <w:rPr>
                <w:rFonts w:ascii="Calibri" w:hAnsi="Calibri" w:cs="Calibri"/>
                <w:color w:val="000000"/>
              </w:rPr>
              <w:t>We have disclosed to the Auditor General the findings received and related corrective actions taken for previous financial audits, attestation engagements, performance audits, internal audits, or other studies related to objectives of the audit being undertaken and the corrective actions taken to address significant findings and recommendations.</w:t>
            </w:r>
          </w:p>
        </w:tc>
      </w:tr>
      <w:tr w:rsidR="00960BBC" w:rsidRPr="00AA25E7" w14:paraId="57B15DCA" w14:textId="77777777" w:rsidTr="00BF21D4">
        <w:trPr>
          <w:trHeight w:val="1070"/>
        </w:trPr>
        <w:sdt>
          <w:sdtPr>
            <w:rPr>
              <w:rFonts w:ascii="Calibri" w:hAnsi="Calibri" w:cs="Calibri"/>
              <w:color w:val="000000"/>
            </w:rPr>
            <w:alias w:val="62"/>
            <w:tag w:val="62"/>
            <w:id w:val="1101452128"/>
            <w:placeholder>
              <w:docPart w:val="72C21636BF9A4A4B968EB41BB3B313F8"/>
            </w:placeholder>
            <w:showingPlcHdr/>
            <w15:color w:val="3366FF"/>
            <w:dropDownList>
              <w:listItem w:displayText="YES" w:value="YES"/>
              <w:listItem w:displayText="NO" w:value="NO"/>
              <w:listItem w:displayText="N/A" w:value="N/A"/>
            </w:dropDownList>
          </w:sdtPr>
          <w:sdtContent>
            <w:tc>
              <w:tcPr>
                <w:tcW w:w="1615" w:type="dxa"/>
                <w:gridSpan w:val="2"/>
              </w:tcPr>
              <w:p w14:paraId="478F6E69" w14:textId="6A1322C5"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60" w:type="dxa"/>
          </w:tcPr>
          <w:p w14:paraId="648B8670" w14:textId="77777777" w:rsidR="00960BBC" w:rsidRPr="00AA25E7" w:rsidRDefault="00960BBC" w:rsidP="00960BBC">
            <w:pPr>
              <w:pStyle w:val="ListParagraph"/>
              <w:numPr>
                <w:ilvl w:val="0"/>
                <w:numId w:val="15"/>
              </w:numPr>
              <w:spacing w:line="300" w:lineRule="atLeast"/>
              <w:ind w:left="340" w:right="72"/>
              <w:jc w:val="both"/>
              <w:rPr>
                <w:rFonts w:ascii="Calibri" w:hAnsi="Calibri" w:cs="Calibri"/>
                <w:color w:val="000000"/>
              </w:rPr>
            </w:pPr>
            <w:r w:rsidRPr="00AA25E7">
              <w:rPr>
                <w:rFonts w:ascii="Calibri" w:hAnsi="Calibri" w:cs="Calibri"/>
                <w:color w:val="000000"/>
              </w:rPr>
              <w:t>We have disclosed all contracts or other agreements with service organizations and any communications from service organizations relating to noncompliance at these organizations.</w:t>
            </w:r>
          </w:p>
        </w:tc>
      </w:tr>
      <w:tr w:rsidR="00960BBC" w:rsidRPr="00AA25E7" w14:paraId="033C6D10" w14:textId="77777777" w:rsidTr="00BF21D4">
        <w:trPr>
          <w:trHeight w:val="1340"/>
        </w:trPr>
        <w:sdt>
          <w:sdtPr>
            <w:rPr>
              <w:rFonts w:ascii="Calibri" w:hAnsi="Calibri" w:cs="Calibri"/>
              <w:color w:val="000000"/>
            </w:rPr>
            <w:alias w:val="63"/>
            <w:tag w:val="63"/>
            <w:id w:val="68162347"/>
            <w:placeholder>
              <w:docPart w:val="C661466224E14FAE9FC12F4C876DFD7E"/>
            </w:placeholder>
            <w:showingPlcHdr/>
            <w15:color w:val="3366FF"/>
            <w:dropDownList>
              <w:listItem w:displayText="YES" w:value="YES"/>
              <w:listItem w:displayText="NO" w:value="NO"/>
              <w:listItem w:displayText="N/A" w:value="N/A"/>
            </w:dropDownList>
          </w:sdtPr>
          <w:sdtContent>
            <w:tc>
              <w:tcPr>
                <w:tcW w:w="1615" w:type="dxa"/>
                <w:gridSpan w:val="2"/>
              </w:tcPr>
              <w:p w14:paraId="26A61F5C" w14:textId="15D7792A"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60" w:type="dxa"/>
          </w:tcPr>
          <w:p w14:paraId="4E0DD1F4" w14:textId="41CDF8D1" w:rsidR="00960BBC" w:rsidRPr="00AA25E7" w:rsidRDefault="00960BBC" w:rsidP="00960BBC">
            <w:pPr>
              <w:pStyle w:val="ListParagraph"/>
              <w:numPr>
                <w:ilvl w:val="0"/>
                <w:numId w:val="15"/>
              </w:numPr>
              <w:spacing w:line="300" w:lineRule="atLeast"/>
              <w:ind w:left="246" w:right="72"/>
              <w:jc w:val="both"/>
              <w:rPr>
                <w:rFonts w:ascii="Calibri" w:hAnsi="Calibri" w:cs="Calibri"/>
                <w:color w:val="000000"/>
              </w:rPr>
            </w:pPr>
            <w:r w:rsidRPr="00AA25E7">
              <w:rPr>
                <w:rFonts w:ascii="Calibri" w:hAnsi="Calibri" w:cs="Calibri"/>
              </w:rPr>
              <w:t>We have made available all information requested by the Statewide Financial Reporting Section and the Auditor General in connection with the preparation and audit of the Annual Comprehensive Financial Report for fiscal year ended June 30, 202</w:t>
            </w:r>
            <w:r w:rsidR="005C29DC">
              <w:rPr>
                <w:rFonts w:ascii="Calibri" w:hAnsi="Calibri" w:cs="Calibri"/>
              </w:rPr>
              <w:t>6</w:t>
            </w:r>
            <w:r w:rsidRPr="00AA25E7">
              <w:rPr>
                <w:rFonts w:ascii="Calibri" w:hAnsi="Calibri" w:cs="Calibri"/>
              </w:rPr>
              <w:t>.</w:t>
            </w:r>
          </w:p>
        </w:tc>
      </w:tr>
    </w:tbl>
    <w:p w14:paraId="52145E9F" w14:textId="77777777" w:rsidR="00734F39" w:rsidRPr="00994788" w:rsidRDefault="00734F39" w:rsidP="00663676">
      <w:pPr>
        <w:pStyle w:val="AGMDASubheading"/>
        <w:tabs>
          <w:tab w:val="left" w:pos="720"/>
        </w:tabs>
        <w:spacing w:before="120" w:after="120" w:line="300" w:lineRule="atLeast"/>
        <w:jc w:val="both"/>
        <w:rPr>
          <w:rFonts w:ascii="Calibri" w:hAnsi="Calibri" w:cs="Calibri"/>
          <w:i/>
          <w:color w:val="000000"/>
          <w:sz w:val="24"/>
          <w:szCs w:val="24"/>
        </w:rPr>
      </w:pPr>
      <w:r w:rsidRPr="00994788">
        <w:rPr>
          <w:rFonts w:ascii="Calibri" w:hAnsi="Calibri" w:cs="Calibri"/>
          <w:i/>
          <w:color w:val="000000"/>
          <w:sz w:val="24"/>
          <w:szCs w:val="24"/>
        </w:rPr>
        <w:t>Additional Representations</w:t>
      </w:r>
    </w:p>
    <w:tbl>
      <w:tblPr>
        <w:tblStyle w:val="TableGrid"/>
        <w:tblW w:w="0" w:type="auto"/>
        <w:tblLook w:val="04A0" w:firstRow="1" w:lastRow="0" w:firstColumn="1" w:lastColumn="0" w:noHBand="0" w:noVBand="1"/>
      </w:tblPr>
      <w:tblGrid>
        <w:gridCol w:w="1503"/>
        <w:gridCol w:w="8572"/>
      </w:tblGrid>
      <w:tr w:rsidR="00960BBC" w:rsidRPr="00AA25E7" w14:paraId="4172198F" w14:textId="77777777" w:rsidTr="00BF21D4">
        <w:trPr>
          <w:trHeight w:val="1070"/>
        </w:trPr>
        <w:sdt>
          <w:sdtPr>
            <w:rPr>
              <w:rFonts w:ascii="Calibri" w:hAnsi="Calibri" w:cs="Calibri"/>
              <w:color w:val="000000"/>
            </w:rPr>
            <w:alias w:val="64"/>
            <w:tag w:val="64"/>
            <w:id w:val="-1798526686"/>
            <w:placeholder>
              <w:docPart w:val="F684AC92F0484B7C80C04C440E1534BB"/>
            </w:placeholder>
            <w:showingPlcHdr/>
            <w15:color w:val="3366FF"/>
            <w:dropDownList>
              <w:listItem w:displayText="YES" w:value="YES"/>
              <w:listItem w:displayText="NO" w:value="NO"/>
              <w:listItem w:displayText="N/A" w:value="N/A"/>
            </w:dropDownList>
          </w:sdtPr>
          <w:sdtContent>
            <w:tc>
              <w:tcPr>
                <w:tcW w:w="1503" w:type="dxa"/>
              </w:tcPr>
              <w:p w14:paraId="0DE00D29" w14:textId="2ED1846F"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572" w:type="dxa"/>
          </w:tcPr>
          <w:p w14:paraId="6765A4D9" w14:textId="77777777" w:rsidR="00960BBC" w:rsidRPr="00AA25E7" w:rsidRDefault="00960BBC" w:rsidP="00960BBC">
            <w:pPr>
              <w:pStyle w:val="ListParagraph"/>
              <w:numPr>
                <w:ilvl w:val="0"/>
                <w:numId w:val="15"/>
              </w:numPr>
              <w:spacing w:line="300" w:lineRule="atLeast"/>
              <w:ind w:left="315" w:right="72"/>
              <w:jc w:val="both"/>
              <w:rPr>
                <w:rFonts w:ascii="Calibri" w:hAnsi="Calibri" w:cs="Calibri"/>
                <w:color w:val="000000"/>
              </w:rPr>
            </w:pPr>
            <w:r w:rsidRPr="00AA25E7">
              <w:rPr>
                <w:rFonts w:ascii="Calibri" w:hAnsi="Calibri" w:cs="Calibri"/>
                <w:color w:val="000000"/>
              </w:rPr>
              <w:t>We have disclosed to the Auditor General previous audits, attestation engagements, and other studies related to the audit objectives and whether related recommendations have been implemented.</w:t>
            </w:r>
          </w:p>
        </w:tc>
      </w:tr>
      <w:tr w:rsidR="00960BBC" w:rsidRPr="00AA25E7" w14:paraId="4E40680B" w14:textId="77777777" w:rsidTr="00BF21D4">
        <w:trPr>
          <w:trHeight w:val="737"/>
        </w:trPr>
        <w:sdt>
          <w:sdtPr>
            <w:rPr>
              <w:rFonts w:ascii="Calibri" w:hAnsi="Calibri" w:cs="Calibri"/>
              <w:color w:val="000000"/>
            </w:rPr>
            <w:alias w:val="65"/>
            <w:tag w:val="65"/>
            <w:id w:val="-1980522793"/>
            <w:placeholder>
              <w:docPart w:val="DE8BF9BE5A5949848F895244C039DD6A"/>
            </w:placeholder>
            <w:showingPlcHdr/>
            <w15:color w:val="3366FF"/>
            <w:dropDownList>
              <w:listItem w:displayText="YES" w:value="YES"/>
              <w:listItem w:displayText="NO" w:value="NO"/>
              <w:listItem w:displayText="N/A" w:value="N/A"/>
            </w:dropDownList>
          </w:sdtPr>
          <w:sdtContent>
            <w:tc>
              <w:tcPr>
                <w:tcW w:w="1503" w:type="dxa"/>
              </w:tcPr>
              <w:p w14:paraId="349C89D9" w14:textId="7BC86F1E"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572" w:type="dxa"/>
          </w:tcPr>
          <w:p w14:paraId="746127CA" w14:textId="77777777" w:rsidR="00960BBC" w:rsidRPr="00AA25E7" w:rsidRDefault="00960BBC" w:rsidP="00960BBC">
            <w:pPr>
              <w:pStyle w:val="ListParagraph"/>
              <w:numPr>
                <w:ilvl w:val="0"/>
                <w:numId w:val="15"/>
              </w:numPr>
              <w:spacing w:line="300" w:lineRule="atLeast"/>
              <w:ind w:left="347" w:right="72"/>
              <w:jc w:val="both"/>
              <w:rPr>
                <w:rFonts w:ascii="Calibri" w:hAnsi="Calibri" w:cs="Calibri"/>
                <w:color w:val="000000"/>
              </w:rPr>
            </w:pPr>
            <w:r w:rsidRPr="00AA25E7">
              <w:rPr>
                <w:rFonts w:ascii="Calibri" w:hAnsi="Calibri" w:cs="Calibri"/>
                <w:color w:val="000000"/>
              </w:rPr>
              <w:t>We have provided the Auditor General with views on the auditors’ reported findings, conclusions, and recommendations, as well as our corrective actions, for the report.</w:t>
            </w:r>
          </w:p>
        </w:tc>
      </w:tr>
      <w:tr w:rsidR="00960BBC" w:rsidRPr="00AA25E7" w14:paraId="7F51514D" w14:textId="77777777" w:rsidTr="00BF21D4">
        <w:trPr>
          <w:trHeight w:val="1340"/>
        </w:trPr>
        <w:sdt>
          <w:sdtPr>
            <w:rPr>
              <w:rFonts w:ascii="Calibri" w:hAnsi="Calibri" w:cs="Calibri"/>
              <w:color w:val="000000"/>
            </w:rPr>
            <w:alias w:val="66"/>
            <w:tag w:val="66"/>
            <w:id w:val="1835644536"/>
            <w:placeholder>
              <w:docPart w:val="839F4C0B41E64BE1B3AF5F4A0D09920C"/>
            </w:placeholder>
            <w:showingPlcHdr/>
            <w15:color w:val="3366FF"/>
            <w:dropDownList>
              <w:listItem w:displayText="YES" w:value="YES"/>
              <w:listItem w:displayText="NO" w:value="NO"/>
              <w:listItem w:displayText="N/A" w:value="N/A"/>
            </w:dropDownList>
          </w:sdtPr>
          <w:sdtContent>
            <w:tc>
              <w:tcPr>
                <w:tcW w:w="1503" w:type="dxa"/>
              </w:tcPr>
              <w:p w14:paraId="17E44AFC" w14:textId="63C823BB"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572" w:type="dxa"/>
          </w:tcPr>
          <w:p w14:paraId="2C1D68FC" w14:textId="77777777" w:rsidR="00960BBC" w:rsidRPr="00AA25E7" w:rsidRDefault="00960BBC" w:rsidP="00960BBC">
            <w:pPr>
              <w:pStyle w:val="ListParagraph"/>
              <w:numPr>
                <w:ilvl w:val="0"/>
                <w:numId w:val="15"/>
              </w:numPr>
              <w:spacing w:line="300" w:lineRule="atLeast"/>
              <w:ind w:left="347" w:right="72"/>
              <w:jc w:val="both"/>
              <w:rPr>
                <w:rFonts w:ascii="Calibri" w:hAnsi="Calibri" w:cs="Calibri"/>
                <w:color w:val="000000"/>
              </w:rPr>
            </w:pPr>
            <w:r w:rsidRPr="00AA25E7">
              <w:rPr>
                <w:rFonts w:ascii="Calibri" w:hAnsi="Calibri" w:cs="Calibri"/>
                <w:color w:val="000000"/>
              </w:rPr>
              <w:t xml:space="preserve">We have identified and disclosed to the CFO and/or the Auditor General all instances of abuse that have occurred or are likely to have occurred and that could be quantitatively or qualitatively material </w:t>
            </w:r>
            <w:proofErr w:type="gramStart"/>
            <w:r w:rsidRPr="00AA25E7">
              <w:rPr>
                <w:rFonts w:ascii="Calibri" w:hAnsi="Calibri" w:cs="Calibri"/>
                <w:color w:val="000000"/>
              </w:rPr>
              <w:t>to</w:t>
            </w:r>
            <w:proofErr w:type="gramEnd"/>
            <w:r w:rsidRPr="00AA25E7">
              <w:rPr>
                <w:rFonts w:ascii="Calibri" w:hAnsi="Calibri" w:cs="Calibri"/>
                <w:color w:val="000000"/>
              </w:rPr>
              <w:t xml:space="preserve"> the financial statements or other financial data significant to the audit objectives.</w:t>
            </w:r>
          </w:p>
        </w:tc>
      </w:tr>
      <w:tr w:rsidR="00960BBC" w:rsidRPr="00AA25E7" w14:paraId="2AB45803" w14:textId="77777777" w:rsidTr="00BF21D4">
        <w:trPr>
          <w:trHeight w:val="1061"/>
        </w:trPr>
        <w:sdt>
          <w:sdtPr>
            <w:rPr>
              <w:rFonts w:ascii="Calibri" w:hAnsi="Calibri" w:cs="Calibri"/>
              <w:color w:val="000000"/>
            </w:rPr>
            <w:alias w:val="67"/>
            <w:tag w:val="67"/>
            <w:id w:val="559985832"/>
            <w:placeholder>
              <w:docPart w:val="EB82A6CAD5F741899AF1F2A96BAF59AA"/>
            </w:placeholder>
            <w:showingPlcHdr/>
            <w15:color w:val="3366FF"/>
            <w:dropDownList>
              <w:listItem w:displayText="YES" w:value="YES"/>
              <w:listItem w:displayText="NO" w:value="NO"/>
              <w:listItem w:displayText="N/A" w:value="N/A"/>
            </w:dropDownList>
          </w:sdtPr>
          <w:sdtContent>
            <w:tc>
              <w:tcPr>
                <w:tcW w:w="1503" w:type="dxa"/>
              </w:tcPr>
              <w:p w14:paraId="6DA8FB4B" w14:textId="2A8D2B99"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572" w:type="dxa"/>
          </w:tcPr>
          <w:p w14:paraId="06BD640F" w14:textId="77777777" w:rsidR="00960BBC" w:rsidRPr="00AA25E7" w:rsidRDefault="00960BBC" w:rsidP="00960BBC">
            <w:pPr>
              <w:pStyle w:val="ListParagraph"/>
              <w:numPr>
                <w:ilvl w:val="0"/>
                <w:numId w:val="15"/>
              </w:numPr>
              <w:spacing w:line="300" w:lineRule="atLeast"/>
              <w:ind w:left="347" w:right="72"/>
              <w:jc w:val="both"/>
              <w:rPr>
                <w:rFonts w:ascii="Calibri" w:hAnsi="Calibri" w:cs="Calibri"/>
                <w:color w:val="000000"/>
              </w:rPr>
            </w:pPr>
            <w:r w:rsidRPr="00AA25E7">
              <w:rPr>
                <w:rFonts w:ascii="Calibri" w:hAnsi="Calibri" w:cs="Calibri"/>
                <w:color w:val="000000"/>
              </w:rPr>
              <w:t>We have taken timely and appropriate steps to remedy fraud, noncompliance with the provisions of laws, regulations, contracts and grant agreements, or abuse that the auditor reports.</w:t>
            </w:r>
          </w:p>
        </w:tc>
      </w:tr>
      <w:tr w:rsidR="00960BBC" w:rsidRPr="00AA25E7" w14:paraId="046A3477" w14:textId="77777777" w:rsidTr="00BF21D4">
        <w:trPr>
          <w:trHeight w:val="530"/>
        </w:trPr>
        <w:sdt>
          <w:sdtPr>
            <w:rPr>
              <w:rFonts w:ascii="Calibri" w:hAnsi="Calibri" w:cs="Calibri"/>
              <w:color w:val="000000"/>
            </w:rPr>
            <w:alias w:val="68"/>
            <w:tag w:val="68"/>
            <w:id w:val="-72277566"/>
            <w:placeholder>
              <w:docPart w:val="5B8E796F5FC441FC9D1963DE92921630"/>
            </w:placeholder>
            <w:showingPlcHdr/>
            <w15:color w:val="3366FF"/>
            <w:dropDownList>
              <w:listItem w:displayText="YES" w:value="YES"/>
              <w:listItem w:displayText="NO" w:value="NO"/>
              <w:listItem w:displayText="N/A" w:value="N/A"/>
            </w:dropDownList>
          </w:sdtPr>
          <w:sdtContent>
            <w:tc>
              <w:tcPr>
                <w:tcW w:w="1503" w:type="dxa"/>
              </w:tcPr>
              <w:p w14:paraId="63A12648" w14:textId="290D3813"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572" w:type="dxa"/>
          </w:tcPr>
          <w:p w14:paraId="38468507" w14:textId="77777777" w:rsidR="00960BBC" w:rsidRPr="00AA25E7" w:rsidRDefault="00960BBC" w:rsidP="00960BBC">
            <w:pPr>
              <w:pStyle w:val="ListParagraph"/>
              <w:numPr>
                <w:ilvl w:val="0"/>
                <w:numId w:val="15"/>
              </w:numPr>
              <w:spacing w:line="300" w:lineRule="atLeast"/>
              <w:ind w:left="347" w:right="72"/>
              <w:jc w:val="both"/>
              <w:rPr>
                <w:rFonts w:ascii="Calibri" w:hAnsi="Calibri" w:cs="Calibri"/>
                <w:color w:val="000000"/>
              </w:rPr>
            </w:pPr>
            <w:r w:rsidRPr="00AA25E7">
              <w:rPr>
                <w:rFonts w:ascii="Calibri" w:hAnsi="Calibri" w:cs="Calibri"/>
                <w:color w:val="000000"/>
              </w:rPr>
              <w:t>We have a process to track the status of audit findings and recommendations.</w:t>
            </w:r>
          </w:p>
        </w:tc>
      </w:tr>
      <w:tr w:rsidR="00960BBC" w:rsidRPr="00AA25E7" w14:paraId="24AAA8C2" w14:textId="77777777" w:rsidTr="00BF21D4">
        <w:trPr>
          <w:trHeight w:val="2249"/>
        </w:trPr>
        <w:sdt>
          <w:sdtPr>
            <w:rPr>
              <w:rFonts w:ascii="Calibri" w:hAnsi="Calibri" w:cs="Calibri"/>
              <w:color w:val="000000"/>
            </w:rPr>
            <w:alias w:val="69"/>
            <w:tag w:val="69"/>
            <w:id w:val="-250661747"/>
            <w:placeholder>
              <w:docPart w:val="A1DA460443614ED8A343A75980557AED"/>
            </w:placeholder>
            <w:showingPlcHdr/>
            <w15:color w:val="3366FF"/>
            <w:dropDownList>
              <w:listItem w:displayText="YES" w:value="YES"/>
              <w:listItem w:displayText="NO" w:value="NO"/>
              <w:listItem w:displayText="N/A" w:value="N/A"/>
            </w:dropDownList>
          </w:sdtPr>
          <w:sdtContent>
            <w:tc>
              <w:tcPr>
                <w:tcW w:w="1503" w:type="dxa"/>
              </w:tcPr>
              <w:p w14:paraId="796B6150" w14:textId="43274AB6"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572" w:type="dxa"/>
          </w:tcPr>
          <w:p w14:paraId="27814116" w14:textId="72F189DE" w:rsidR="00960BBC" w:rsidRPr="00AA25E7" w:rsidRDefault="00960BBC" w:rsidP="00960BBC">
            <w:pPr>
              <w:pStyle w:val="ListParagraph"/>
              <w:numPr>
                <w:ilvl w:val="0"/>
                <w:numId w:val="15"/>
              </w:numPr>
              <w:spacing w:line="300" w:lineRule="atLeast"/>
              <w:ind w:left="347" w:right="72"/>
              <w:jc w:val="both"/>
              <w:rPr>
                <w:rFonts w:ascii="Calibri" w:hAnsi="Calibri" w:cs="Calibri"/>
                <w:color w:val="000000"/>
              </w:rPr>
            </w:pPr>
            <w:r w:rsidRPr="00AA25E7">
              <w:rPr>
                <w:rFonts w:ascii="Calibri" w:hAnsi="Calibri" w:cs="Calibri"/>
                <w:color w:val="000000"/>
              </w:rPr>
              <w:t xml:space="preserve">We have disclosed any known noncompliance occurring </w:t>
            </w:r>
            <w:proofErr w:type="gramStart"/>
            <w:r w:rsidRPr="00AA25E7">
              <w:rPr>
                <w:rFonts w:ascii="Calibri" w:hAnsi="Calibri" w:cs="Calibri"/>
                <w:color w:val="000000"/>
              </w:rPr>
              <w:t>subsequent to</w:t>
            </w:r>
            <w:proofErr w:type="gramEnd"/>
            <w:r w:rsidRPr="00AA25E7">
              <w:rPr>
                <w:rFonts w:ascii="Calibri" w:hAnsi="Calibri" w:cs="Calibri"/>
                <w:color w:val="000000"/>
              </w:rPr>
              <w:t xml:space="preserve"> the period for which compliance is audited.  Also, we have disclosed whether any changes in internal control over compliance or other factors that might significantly affect internal control, including any corrective action taken by management with regard to significant deficiencies (including material weaknesses in internal control over compliance), have occurred subsequent to the date as of which compliance is audited. </w:t>
            </w:r>
          </w:p>
        </w:tc>
      </w:tr>
    </w:tbl>
    <w:p w14:paraId="313A3BA2" w14:textId="77777777" w:rsidR="000B3887" w:rsidRDefault="000B3887">
      <w:pPr>
        <w:widowControl/>
        <w:autoSpaceDE/>
        <w:autoSpaceDN/>
        <w:rPr>
          <w:rFonts w:ascii="Calibri" w:hAnsi="Calibri" w:cs="Calibri"/>
        </w:rPr>
      </w:pPr>
    </w:p>
    <w:p w14:paraId="24F948E3" w14:textId="6976A269" w:rsidR="00946E29" w:rsidRDefault="00B475A0" w:rsidP="00B475A0">
      <w:pPr>
        <w:pStyle w:val="Style1"/>
        <w:spacing w:before="0" w:line="300" w:lineRule="atLeast"/>
        <w:ind w:left="0" w:firstLine="0"/>
        <w:jc w:val="both"/>
        <w:rPr>
          <w:rFonts w:ascii="Calibri" w:hAnsi="Calibri" w:cs="Calibri"/>
          <w:color w:val="000000"/>
        </w:rPr>
      </w:pPr>
      <w:r w:rsidRPr="00B475A0">
        <w:rPr>
          <w:rFonts w:ascii="Calibri" w:hAnsi="Calibri" w:cs="Calibri"/>
          <w:color w:val="000000"/>
        </w:rPr>
        <w:t>If you selected NO to the representations above, please explain how your office is ensuring proper compliance for the item</w:t>
      </w:r>
    </w:p>
    <w:p w14:paraId="07418664" w14:textId="37925ACE" w:rsidR="00B475A0" w:rsidRDefault="00B475A0" w:rsidP="00B475A0">
      <w:pPr>
        <w:pStyle w:val="Style1"/>
        <w:spacing w:before="0" w:line="300" w:lineRule="atLeast"/>
        <w:ind w:left="0" w:firstLine="0"/>
        <w:jc w:val="both"/>
        <w:rPr>
          <w:rFonts w:ascii="Calibri" w:hAnsi="Calibri" w:cs="Calibri"/>
        </w:rPr>
      </w:pPr>
    </w:p>
    <w:p w14:paraId="365AEC33" w14:textId="77777777" w:rsidR="00A06630" w:rsidRDefault="00B475A0" w:rsidP="00B475A0">
      <w:pPr>
        <w:pStyle w:val="Style1"/>
        <w:spacing w:before="0" w:line="300" w:lineRule="atLeast"/>
        <w:ind w:left="0" w:firstLine="0"/>
        <w:jc w:val="both"/>
        <w:rPr>
          <w:rFonts w:ascii="Calibri" w:hAnsi="Calibri" w:cs="Calibri"/>
          <w:color w:val="000000"/>
        </w:rPr>
      </w:pPr>
      <w:r w:rsidRPr="00B475A0">
        <w:rPr>
          <w:rFonts w:ascii="Calibri" w:hAnsi="Calibri" w:cs="Calibri"/>
          <w:color w:val="000000"/>
        </w:rPr>
        <w:t xml:space="preserve">Representation </w:t>
      </w:r>
    </w:p>
    <w:p w14:paraId="04B25998" w14:textId="1774AFDC" w:rsidR="00B475A0" w:rsidRDefault="00A06630" w:rsidP="00B475A0">
      <w:pPr>
        <w:pStyle w:val="Style1"/>
        <w:spacing w:before="0" w:line="300" w:lineRule="atLeast"/>
        <w:ind w:left="0" w:firstLine="0"/>
        <w:jc w:val="both"/>
        <w:rPr>
          <w:rFonts w:ascii="Calibri" w:hAnsi="Calibri" w:cs="Calibri"/>
        </w:rPr>
      </w:pPr>
      <w:r>
        <w:rPr>
          <w:rFonts w:ascii="Calibri" w:hAnsi="Calibri" w:cs="Calibri"/>
          <w:color w:val="000000"/>
        </w:rPr>
        <w:t xml:space="preserve">    </w:t>
      </w:r>
      <w:r w:rsidR="00B475A0" w:rsidRPr="00B475A0">
        <w:rPr>
          <w:rFonts w:ascii="Calibri" w:hAnsi="Calibri" w:cs="Calibri"/>
          <w:color w:val="000000"/>
        </w:rPr>
        <w:t>Number</w:t>
      </w:r>
      <w:r w:rsidR="00153B35">
        <w:rPr>
          <w:rFonts w:ascii="Calibri" w:hAnsi="Calibri" w:cs="Calibri"/>
          <w:color w:val="000000"/>
        </w:rPr>
        <w:tab/>
      </w:r>
      <w:r w:rsidR="00153B35">
        <w:rPr>
          <w:rFonts w:ascii="Calibri" w:hAnsi="Calibri" w:cs="Calibri"/>
          <w:color w:val="000000"/>
        </w:rPr>
        <w:tab/>
      </w:r>
      <w:r w:rsidR="00153B35">
        <w:rPr>
          <w:rFonts w:ascii="Calibri" w:hAnsi="Calibri" w:cs="Calibri"/>
          <w:color w:val="000000"/>
        </w:rPr>
        <w:tab/>
      </w:r>
      <w:r w:rsidR="00153B35">
        <w:rPr>
          <w:rFonts w:ascii="Calibri" w:hAnsi="Calibri" w:cs="Calibri"/>
          <w:color w:val="000000"/>
        </w:rPr>
        <w:tab/>
      </w:r>
      <w:r>
        <w:rPr>
          <w:rFonts w:ascii="Calibri" w:hAnsi="Calibri" w:cs="Calibri"/>
          <w:color w:val="000000"/>
        </w:rPr>
        <w:t xml:space="preserve">          </w:t>
      </w:r>
      <w:r w:rsidR="00153B35">
        <w:rPr>
          <w:rFonts w:ascii="Calibri" w:hAnsi="Calibri" w:cs="Calibri"/>
          <w:color w:val="000000"/>
        </w:rPr>
        <w:t>Explanation</w:t>
      </w:r>
    </w:p>
    <w:p w14:paraId="1D24330B" w14:textId="068513DC" w:rsidR="00B475A0" w:rsidRDefault="00000000" w:rsidP="00B475A0">
      <w:pPr>
        <w:pStyle w:val="Style1"/>
        <w:spacing w:before="0" w:line="300" w:lineRule="atLeast"/>
        <w:ind w:left="0" w:firstLine="0"/>
        <w:jc w:val="both"/>
        <w:rPr>
          <w:rFonts w:ascii="Calibri" w:hAnsi="Calibri" w:cs="Calibri"/>
        </w:rPr>
      </w:pPr>
      <w:sdt>
        <w:sdtPr>
          <w:rPr>
            <w:rStyle w:val="Style2"/>
          </w:rPr>
          <w:id w:val="1695967259"/>
          <w:placeholder>
            <w:docPart w:val="FB57FD55DBFF46068E1143E00203BE79"/>
          </w:placeholder>
          <w:showingPlcHdr/>
          <w15:color w:val="CC99FF"/>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65" w:value="65"/>
            <w:listItem w:displayText="66" w:value="66"/>
            <w:listItem w:displayText="67" w:value="67"/>
            <w:listItem w:displayText="68" w:value="68"/>
            <w:listItem w:displayText="69" w:value="69"/>
            <w:listItem w:displayText="70" w:value="70"/>
          </w:dropDownList>
        </w:sdtPr>
        <w:sdtEndPr>
          <w:rPr>
            <w:rStyle w:val="DefaultParagraphFont"/>
            <w:rFonts w:ascii="Times New Roman" w:hAnsi="Times New Roman" w:cs="Calibri"/>
            <w:sz w:val="24"/>
          </w:rPr>
        </w:sdtEndPr>
        <w:sdtContent>
          <w:r w:rsidR="000E1AB7" w:rsidRPr="004F1065">
            <w:rPr>
              <w:rStyle w:val="PlaceholderText"/>
            </w:rPr>
            <w:t>Choose an item.</w:t>
          </w:r>
        </w:sdtContent>
      </w:sdt>
      <w:r w:rsidR="00153B35">
        <w:rPr>
          <w:rFonts w:ascii="Calibri" w:hAnsi="Calibri" w:cs="Calibri"/>
        </w:rPr>
        <w:tab/>
      </w:r>
      <w:r w:rsidR="00153B35">
        <w:rPr>
          <w:rFonts w:ascii="Calibri" w:hAnsi="Calibri" w:cs="Calibri"/>
        </w:rPr>
        <w:tab/>
      </w:r>
      <w:r>
        <w:rPr>
          <w:rFonts w:ascii="Calibri" w:hAnsi="Calibri" w:cs="Calibri"/>
        </w:rPr>
        <w:pict w14:anchorId="6B10FE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8.65pt;height:92.15pt" filled="t" fillcolor="#b2a1c7 [1943]">
            <v:imagedata r:id="rId8" o:title=""/>
          </v:shape>
        </w:pict>
      </w:r>
    </w:p>
    <w:p w14:paraId="3C2C3D34" w14:textId="50D2A884" w:rsidR="004E71C9" w:rsidRDefault="00000000" w:rsidP="004E71C9">
      <w:pPr>
        <w:pStyle w:val="Style1"/>
        <w:spacing w:before="0" w:line="300" w:lineRule="atLeast"/>
        <w:ind w:left="0" w:firstLine="0"/>
        <w:jc w:val="both"/>
        <w:rPr>
          <w:rFonts w:ascii="Calibri" w:hAnsi="Calibri" w:cs="Calibri"/>
        </w:rPr>
      </w:pPr>
      <w:sdt>
        <w:sdtPr>
          <w:rPr>
            <w:rStyle w:val="Style2"/>
          </w:rPr>
          <w:id w:val="-1313252968"/>
          <w:placeholder>
            <w:docPart w:val="84C8E1E65A6C40FCA16B89EAA222E280"/>
          </w:placeholder>
          <w:showingPlcHdr/>
          <w15:color w:val="CC99FF"/>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65" w:value="65"/>
            <w:listItem w:displayText="66" w:value="66"/>
            <w:listItem w:displayText="67" w:value="67"/>
            <w:listItem w:displayText="68" w:value="68"/>
            <w:listItem w:displayText="69" w:value="69"/>
            <w:listItem w:displayText="70" w:value="70"/>
          </w:dropDownList>
        </w:sdtPr>
        <w:sdtContent>
          <w:r w:rsidR="00D85B2C" w:rsidRPr="004F1065">
            <w:rPr>
              <w:rStyle w:val="PlaceholderText"/>
            </w:rPr>
            <w:t>Choose an item.</w:t>
          </w:r>
        </w:sdtContent>
      </w:sdt>
      <w:r w:rsidR="00153B35">
        <w:rPr>
          <w:rFonts w:ascii="Calibri" w:hAnsi="Calibri" w:cs="Calibri"/>
        </w:rPr>
        <w:tab/>
      </w:r>
      <w:r w:rsidR="00153B35">
        <w:rPr>
          <w:rFonts w:ascii="Calibri" w:hAnsi="Calibri" w:cs="Calibri"/>
        </w:rPr>
        <w:tab/>
      </w:r>
      <w:r>
        <w:rPr>
          <w:rFonts w:ascii="Calibri" w:hAnsi="Calibri" w:cs="Calibri"/>
        </w:rPr>
        <w:pict w14:anchorId="36D78F8D">
          <v:shape id="_x0000_i1026" type="#_x0000_t75" style="width:372.1pt;height:92.75pt">
            <v:imagedata r:id="rId9" o:title=""/>
          </v:shape>
        </w:pict>
      </w:r>
    </w:p>
    <w:p w14:paraId="3C2AAAC3" w14:textId="2A177DA5" w:rsidR="00B475A0" w:rsidRDefault="00000000" w:rsidP="00B475A0">
      <w:pPr>
        <w:pStyle w:val="Style1"/>
        <w:spacing w:before="0" w:line="300" w:lineRule="atLeast"/>
        <w:ind w:left="0" w:firstLine="0"/>
        <w:jc w:val="both"/>
        <w:rPr>
          <w:rFonts w:ascii="Calibri" w:hAnsi="Calibri" w:cs="Calibri"/>
        </w:rPr>
      </w:pPr>
      <w:sdt>
        <w:sdtPr>
          <w:rPr>
            <w:rStyle w:val="Style2"/>
          </w:rPr>
          <w:id w:val="-1923710440"/>
          <w:placeholder>
            <w:docPart w:val="DC59E38DC267403095166B8A8FAC49D5"/>
          </w:placeholder>
          <w:showingPlcHdr/>
          <w15:color w:val="CC99FF"/>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65" w:value="65"/>
            <w:listItem w:displayText="66" w:value="66"/>
            <w:listItem w:displayText="67" w:value="67"/>
            <w:listItem w:displayText="68" w:value="68"/>
            <w:listItem w:displayText="69" w:value="69"/>
            <w:listItem w:displayText="70" w:value="70"/>
          </w:dropDownList>
        </w:sdtPr>
        <w:sdtEndPr>
          <w:rPr>
            <w:rStyle w:val="DefaultParagraphFont"/>
            <w:rFonts w:ascii="Times New Roman" w:hAnsi="Times New Roman" w:cs="Calibri"/>
            <w:sz w:val="24"/>
          </w:rPr>
        </w:sdtEndPr>
        <w:sdtContent>
          <w:r w:rsidR="004E71C9" w:rsidRPr="004F1065">
            <w:rPr>
              <w:rStyle w:val="PlaceholderText"/>
            </w:rPr>
            <w:t>Choose an ite</w:t>
          </w:r>
          <w:r w:rsidR="004E71C9">
            <w:rPr>
              <w:rStyle w:val="PlaceholderText"/>
            </w:rPr>
            <w:t>m.</w:t>
          </w:r>
        </w:sdtContent>
      </w:sdt>
      <w:r w:rsidR="00153B35">
        <w:rPr>
          <w:rFonts w:ascii="Calibri" w:hAnsi="Calibri" w:cs="Calibri"/>
        </w:rPr>
        <w:tab/>
      </w:r>
      <w:r w:rsidR="00153B35">
        <w:rPr>
          <w:rFonts w:ascii="Calibri" w:hAnsi="Calibri" w:cs="Calibri"/>
        </w:rPr>
        <w:tab/>
      </w:r>
      <w:r>
        <w:rPr>
          <w:rFonts w:ascii="Calibri" w:hAnsi="Calibri" w:cs="Calibri"/>
        </w:rPr>
        <w:pict w14:anchorId="753B9FE1">
          <v:shape id="_x0000_i1027" type="#_x0000_t75" style="width:372.1pt;height:92.75pt">
            <v:imagedata r:id="rId9" o:title=""/>
          </v:shape>
        </w:pict>
      </w:r>
    </w:p>
    <w:p w14:paraId="4B5C260A" w14:textId="292C1916" w:rsidR="00B475A0" w:rsidRDefault="00B475A0" w:rsidP="00B475A0">
      <w:pPr>
        <w:pStyle w:val="Style1"/>
        <w:spacing w:before="0" w:line="300" w:lineRule="atLeast"/>
        <w:ind w:left="0" w:firstLine="0"/>
        <w:jc w:val="both"/>
        <w:rPr>
          <w:rFonts w:ascii="Calibri" w:hAnsi="Calibri" w:cs="Calibri"/>
        </w:rPr>
      </w:pPr>
    </w:p>
    <w:p w14:paraId="1BCB3776" w14:textId="5E1B74DE" w:rsidR="00B475A0" w:rsidRDefault="00B475A0" w:rsidP="00B475A0">
      <w:pPr>
        <w:pStyle w:val="Style1"/>
        <w:spacing w:before="0" w:line="300" w:lineRule="atLeast"/>
        <w:ind w:left="0" w:firstLine="0"/>
        <w:jc w:val="both"/>
        <w:rPr>
          <w:rFonts w:ascii="Calibri" w:hAnsi="Calibri" w:cs="Calibri"/>
        </w:rPr>
      </w:pPr>
    </w:p>
    <w:p w14:paraId="000B170F" w14:textId="36069B6E" w:rsidR="00946E29" w:rsidRDefault="00946E29" w:rsidP="00663676">
      <w:pPr>
        <w:pStyle w:val="Style1"/>
        <w:spacing w:before="0" w:line="300" w:lineRule="atLeast"/>
        <w:ind w:left="0" w:firstLine="0"/>
        <w:jc w:val="both"/>
        <w:rPr>
          <w:rFonts w:ascii="Calibri" w:hAnsi="Calibri" w:cs="Calibri"/>
          <w:color w:val="000000"/>
        </w:rPr>
      </w:pPr>
      <w:r w:rsidRPr="00994788">
        <w:rPr>
          <w:rFonts w:ascii="Calibri" w:hAnsi="Calibri" w:cs="Calibri"/>
          <w:color w:val="000000"/>
        </w:rPr>
        <w:t xml:space="preserve">I confirm that I have </w:t>
      </w:r>
      <w:proofErr w:type="gramStart"/>
      <w:r w:rsidRPr="00994788">
        <w:rPr>
          <w:rFonts w:ascii="Calibri" w:hAnsi="Calibri" w:cs="Calibri"/>
          <w:color w:val="000000"/>
        </w:rPr>
        <w:t>made</w:t>
      </w:r>
      <w:proofErr w:type="gramEnd"/>
      <w:r w:rsidRPr="00994788">
        <w:rPr>
          <w:rFonts w:ascii="Calibri" w:hAnsi="Calibri" w:cs="Calibri"/>
          <w:color w:val="000000"/>
        </w:rPr>
        <w:t xml:space="preserve"> investigations and have relied upon sources, with a good faith basis for such reliance, which were necessary or useful with respect to matters for which I do not have direct knowledge or expertise.</w:t>
      </w:r>
    </w:p>
    <w:p w14:paraId="3685AD31" w14:textId="41520FA9" w:rsidR="00C33ECC" w:rsidRDefault="00C33ECC" w:rsidP="00663676">
      <w:pPr>
        <w:pStyle w:val="Style1"/>
        <w:spacing w:before="0" w:line="300" w:lineRule="atLeast"/>
        <w:ind w:left="0" w:firstLine="0"/>
        <w:jc w:val="both"/>
        <w:rPr>
          <w:rFonts w:ascii="Calibri" w:hAnsi="Calibri" w:cs="Calibri"/>
          <w:color w:val="000000"/>
        </w:rPr>
      </w:pPr>
    </w:p>
    <w:p w14:paraId="4D5A2FC7" w14:textId="504A5122" w:rsidR="00C33ECC" w:rsidRPr="00C33ECC" w:rsidRDefault="00C33ECC" w:rsidP="00C33ECC">
      <w:pPr>
        <w:pStyle w:val="Style1"/>
        <w:spacing w:line="300" w:lineRule="atLeast"/>
        <w:ind w:left="0" w:firstLine="0"/>
        <w:jc w:val="both"/>
        <w:rPr>
          <w:rFonts w:ascii="Calibri" w:hAnsi="Calibri" w:cs="Calibri"/>
          <w:color w:val="000000"/>
        </w:rPr>
      </w:pPr>
      <w:r w:rsidRPr="00C33ECC">
        <w:rPr>
          <w:rFonts w:ascii="Calibri" w:hAnsi="Calibri" w:cs="Calibri"/>
          <w:color w:val="000000"/>
        </w:rPr>
        <w:t>Signature of Appointed</w:t>
      </w:r>
      <w:r>
        <w:rPr>
          <w:rFonts w:ascii="Calibri" w:hAnsi="Calibri" w:cs="Calibri"/>
          <w:color w:val="000000"/>
        </w:rPr>
        <w:t>/</w:t>
      </w:r>
      <w:r w:rsidRPr="00C33ECC">
        <w:rPr>
          <w:rFonts w:ascii="Calibri" w:hAnsi="Calibri" w:cs="Calibri"/>
          <w:color w:val="000000"/>
        </w:rPr>
        <w:t xml:space="preserve">Elected: </w:t>
      </w:r>
      <w:r w:rsidR="00000000">
        <w:rPr>
          <w:rFonts w:ascii="Calibri" w:hAnsi="Calibri" w:cs="Calibri"/>
          <w:color w:val="000000"/>
        </w:rPr>
        <w:pict w14:anchorId="22951969">
          <v:shape id="_x0000_i1028" type="#_x0000_t75" style="width:189.5pt;height:18.45pt">
            <v:imagedata r:id="rId10" o:title=""/>
          </v:shape>
        </w:pict>
      </w:r>
      <w:r>
        <w:rPr>
          <w:rFonts w:ascii="Calibri" w:hAnsi="Calibri" w:cs="Calibri"/>
          <w:color w:val="000000"/>
        </w:rPr>
        <w:t>Date:</w:t>
      </w:r>
      <w:r w:rsidRPr="00C33ECC">
        <w:rPr>
          <w:rFonts w:ascii="Calibri" w:hAnsi="Calibri" w:cs="Calibri"/>
          <w:color w:val="000000"/>
        </w:rPr>
        <w:t xml:space="preserve"> </w:t>
      </w:r>
      <w:sdt>
        <w:sdtPr>
          <w:rPr>
            <w:rFonts w:ascii="Calibri" w:hAnsi="Calibri" w:cs="Calibri"/>
            <w:color w:val="000000"/>
          </w:rPr>
          <w:id w:val="-1262759247"/>
          <w:lock w:val="sdtLocked"/>
          <w:placeholder>
            <w:docPart w:val="8E721BBF4D3647E18E37C26CFCD7E02C"/>
          </w:placeholder>
          <w:showingPlcHdr/>
          <w15:color w:val="CC99FF"/>
          <w:date>
            <w:dateFormat w:val="M/d/yyyy"/>
            <w:lid w:val="en-US"/>
            <w:storeMappedDataAs w:val="dateTime"/>
            <w:calendar w:val="gregorian"/>
          </w:date>
        </w:sdtPr>
        <w:sdtContent>
          <w:r w:rsidRPr="004F1065">
            <w:rPr>
              <w:rStyle w:val="PlaceholderText"/>
            </w:rPr>
            <w:t>Click or tap to enter a date.</w:t>
          </w:r>
        </w:sdtContent>
      </w:sdt>
    </w:p>
    <w:p w14:paraId="17E7BDF0" w14:textId="61C394DA" w:rsidR="00C33ECC" w:rsidRPr="00C33ECC" w:rsidRDefault="00C33ECC" w:rsidP="00C33ECC">
      <w:pPr>
        <w:pStyle w:val="Style1"/>
        <w:spacing w:line="300" w:lineRule="atLeast"/>
        <w:ind w:left="0" w:hanging="18"/>
        <w:jc w:val="both"/>
        <w:rPr>
          <w:rFonts w:ascii="Calibri" w:hAnsi="Calibri" w:cs="Calibri"/>
          <w:color w:val="000000"/>
        </w:rPr>
      </w:pPr>
      <w:r w:rsidRPr="00C33ECC">
        <w:rPr>
          <w:rFonts w:ascii="Calibri" w:hAnsi="Calibri" w:cs="Calibri"/>
          <w:color w:val="000000"/>
        </w:rPr>
        <w:t>Name of Appointed</w:t>
      </w:r>
      <w:r>
        <w:rPr>
          <w:rFonts w:ascii="Calibri" w:hAnsi="Calibri" w:cs="Calibri"/>
          <w:color w:val="000000"/>
        </w:rPr>
        <w:t>/</w:t>
      </w:r>
      <w:r w:rsidRPr="00C33ECC">
        <w:rPr>
          <w:rFonts w:ascii="Calibri" w:hAnsi="Calibri" w:cs="Calibri"/>
          <w:color w:val="000000"/>
        </w:rPr>
        <w:t xml:space="preserve">Elected:  </w:t>
      </w:r>
      <w:r w:rsidR="00000000">
        <w:rPr>
          <w:rFonts w:ascii="Calibri" w:hAnsi="Calibri" w:cs="Calibri"/>
          <w:color w:val="000000"/>
        </w:rPr>
        <w:pict w14:anchorId="131C26D9">
          <v:shape id="_x0000_i1029" type="#_x0000_t75" style="width:262.1pt;height:17.85pt">
            <v:imagedata r:id="rId11" o:title=""/>
          </v:shape>
        </w:pict>
      </w:r>
    </w:p>
    <w:p w14:paraId="042F9E97" w14:textId="36ACDFBB" w:rsidR="00C33ECC" w:rsidRDefault="00C33ECC" w:rsidP="00C33ECC">
      <w:pPr>
        <w:pStyle w:val="Style1"/>
        <w:spacing w:before="0" w:line="300" w:lineRule="atLeast"/>
        <w:ind w:left="0" w:firstLine="0"/>
        <w:jc w:val="both"/>
        <w:rPr>
          <w:rFonts w:ascii="Calibri" w:hAnsi="Calibri" w:cs="Calibri"/>
          <w:color w:val="000000"/>
        </w:rPr>
      </w:pPr>
      <w:r w:rsidRPr="00C33ECC">
        <w:rPr>
          <w:rFonts w:ascii="Calibri" w:hAnsi="Calibri" w:cs="Calibri"/>
          <w:color w:val="000000"/>
        </w:rPr>
        <w:t xml:space="preserve">Title:  </w:t>
      </w:r>
      <w:r w:rsidR="00000000">
        <w:rPr>
          <w:rFonts w:ascii="Calibri" w:hAnsi="Calibri" w:cs="Calibri"/>
          <w:color w:val="000000"/>
        </w:rPr>
        <w:pict w14:anchorId="6CB03F11">
          <v:shape id="_x0000_i1030" type="#_x0000_t75" style="width:362.3pt;height:17.85pt">
            <v:imagedata r:id="rId12" o:title=""/>
          </v:shape>
        </w:pict>
      </w:r>
    </w:p>
    <w:p w14:paraId="420DEAB5" w14:textId="7FEB330A" w:rsidR="00C33ECC" w:rsidRDefault="00C33ECC" w:rsidP="00663676">
      <w:pPr>
        <w:pStyle w:val="Style1"/>
        <w:spacing w:before="0" w:line="300" w:lineRule="atLeast"/>
        <w:ind w:left="0" w:firstLine="0"/>
        <w:jc w:val="both"/>
        <w:rPr>
          <w:rFonts w:ascii="Calibri" w:hAnsi="Calibri" w:cs="Calibri"/>
          <w:color w:val="000000"/>
        </w:rPr>
      </w:pPr>
    </w:p>
    <w:sectPr w:rsidR="00C33ECC" w:rsidSect="00BE75A8">
      <w:footerReference w:type="defaul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AD46" w14:textId="77777777" w:rsidR="00BC0E10" w:rsidRDefault="00BC0E10" w:rsidP="00DF71F7">
      <w:r>
        <w:separator/>
      </w:r>
    </w:p>
  </w:endnote>
  <w:endnote w:type="continuationSeparator" w:id="0">
    <w:p w14:paraId="583B62D3" w14:textId="77777777" w:rsidR="00BC0E10" w:rsidRDefault="00BC0E10" w:rsidP="00DF7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Italic">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571465"/>
      <w:docPartObj>
        <w:docPartGallery w:val="Page Numbers (Bottom of Page)"/>
        <w:docPartUnique/>
      </w:docPartObj>
    </w:sdtPr>
    <w:sdtEndPr>
      <w:rPr>
        <w:noProof/>
      </w:rPr>
    </w:sdtEndPr>
    <w:sdtContent>
      <w:p w14:paraId="034130F8" w14:textId="616D6E8F" w:rsidR="002933F6" w:rsidRDefault="002933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2160D9" w14:textId="77777777" w:rsidR="002933F6" w:rsidRDefault="002933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0CE9B" w14:textId="77777777" w:rsidR="00BC0E10" w:rsidRDefault="00BC0E10" w:rsidP="00DF71F7">
      <w:r>
        <w:separator/>
      </w:r>
    </w:p>
  </w:footnote>
  <w:footnote w:type="continuationSeparator" w:id="0">
    <w:p w14:paraId="4435E4C6" w14:textId="77777777" w:rsidR="00BC0E10" w:rsidRDefault="00BC0E10" w:rsidP="00DF71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510"/>
        </w:tabs>
        <w:ind w:left="510" w:hanging="420"/>
      </w:pPr>
    </w:lvl>
    <w:lvl w:ilvl="1">
      <w:start w:val="1"/>
      <w:numFmt w:val="lowerLetter"/>
      <w:pStyle w:val="Level2"/>
      <w:lvlText w:val="%2."/>
      <w:lvlJc w:val="left"/>
      <w:pPr>
        <w:tabs>
          <w:tab w:val="num" w:pos="990"/>
        </w:tabs>
        <w:ind w:left="990" w:hanging="480"/>
      </w:p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1873FF9"/>
    <w:multiLevelType w:val="hybridMultilevel"/>
    <w:tmpl w:val="DFC28F12"/>
    <w:lvl w:ilvl="0" w:tplc="8842EFB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C5E1833"/>
    <w:multiLevelType w:val="hybridMultilevel"/>
    <w:tmpl w:val="D66C7ADE"/>
    <w:lvl w:ilvl="0" w:tplc="FE2EB2B8">
      <w:start w:val="43"/>
      <w:numFmt w:val="decimal"/>
      <w:lvlText w:val="%1."/>
      <w:lvlJc w:val="left"/>
      <w:pPr>
        <w:tabs>
          <w:tab w:val="num" w:pos="648"/>
        </w:tabs>
        <w:ind w:left="64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773E"/>
    <w:multiLevelType w:val="hybridMultilevel"/>
    <w:tmpl w:val="26FE685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D26D9"/>
    <w:multiLevelType w:val="hybridMultilevel"/>
    <w:tmpl w:val="565EDF44"/>
    <w:lvl w:ilvl="0" w:tplc="55A2AB04">
      <w:start w:val="1"/>
      <w:numFmt w:val="lowerLetter"/>
      <w:lvlText w:val="(%1)"/>
      <w:lvlJc w:val="left"/>
      <w:pPr>
        <w:ind w:left="1008" w:hanging="360"/>
      </w:pPr>
      <w:rPr>
        <w:rFonts w:hint="default"/>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1BB35238"/>
    <w:multiLevelType w:val="hybridMultilevel"/>
    <w:tmpl w:val="91E80D04"/>
    <w:lvl w:ilvl="0" w:tplc="6980DB94">
      <w:start w:val="1"/>
      <w:numFmt w:val="decimal"/>
      <w:lvlText w:val="(%1)"/>
      <w:lvlJc w:val="left"/>
      <w:pPr>
        <w:tabs>
          <w:tab w:val="num" w:pos="1152"/>
        </w:tabs>
        <w:ind w:left="1152" w:hanging="360"/>
      </w:pPr>
      <w:rPr>
        <w:rFonts w:hint="default"/>
        <w:sz w:val="24"/>
        <w:szCs w:val="24"/>
      </w:rPr>
    </w:lvl>
    <w:lvl w:ilvl="1" w:tplc="55A2AB04">
      <w:start w:val="1"/>
      <w:numFmt w:val="lowerLetter"/>
      <w:lvlText w:val="(%2)"/>
      <w:lvlJc w:val="left"/>
      <w:pPr>
        <w:tabs>
          <w:tab w:val="num" w:pos="1440"/>
        </w:tabs>
        <w:ind w:left="1440" w:hanging="360"/>
      </w:pPr>
      <w:rPr>
        <w:rFonts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743105"/>
    <w:multiLevelType w:val="hybridMultilevel"/>
    <w:tmpl w:val="91E80D04"/>
    <w:lvl w:ilvl="0" w:tplc="6980DB94">
      <w:start w:val="1"/>
      <w:numFmt w:val="decimal"/>
      <w:lvlText w:val="(%1)"/>
      <w:lvlJc w:val="left"/>
      <w:pPr>
        <w:tabs>
          <w:tab w:val="num" w:pos="1152"/>
        </w:tabs>
        <w:ind w:left="1152" w:hanging="360"/>
      </w:pPr>
      <w:rPr>
        <w:rFonts w:hint="default"/>
        <w:sz w:val="24"/>
        <w:szCs w:val="24"/>
      </w:rPr>
    </w:lvl>
    <w:lvl w:ilvl="1" w:tplc="55A2AB04">
      <w:start w:val="1"/>
      <w:numFmt w:val="lowerLetter"/>
      <w:lvlText w:val="(%2)"/>
      <w:lvlJc w:val="left"/>
      <w:pPr>
        <w:tabs>
          <w:tab w:val="num" w:pos="1440"/>
        </w:tabs>
        <w:ind w:left="1440" w:hanging="360"/>
      </w:pPr>
      <w:rPr>
        <w:rFonts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546295"/>
    <w:multiLevelType w:val="singleLevel"/>
    <w:tmpl w:val="8842EFBA"/>
    <w:lvl w:ilvl="0">
      <w:start w:val="1"/>
      <w:numFmt w:val="lowerLetter"/>
      <w:lvlText w:val="(%1)"/>
      <w:lvlJc w:val="left"/>
      <w:pPr>
        <w:tabs>
          <w:tab w:val="num" w:pos="1152"/>
        </w:tabs>
        <w:ind w:left="1152" w:hanging="360"/>
      </w:pPr>
      <w:rPr>
        <w:rFonts w:hint="default"/>
        <w:color w:val="000000"/>
      </w:rPr>
    </w:lvl>
  </w:abstractNum>
  <w:abstractNum w:abstractNumId="8" w15:restartNumberingAfterBreak="0">
    <w:nsid w:val="23955487"/>
    <w:multiLevelType w:val="hybridMultilevel"/>
    <w:tmpl w:val="298E9590"/>
    <w:lvl w:ilvl="0" w:tplc="55A2AB04">
      <w:start w:val="1"/>
      <w:numFmt w:val="lowerLetter"/>
      <w:lvlText w:val="(%1)"/>
      <w:lvlJc w:val="left"/>
      <w:pPr>
        <w:tabs>
          <w:tab w:val="num" w:pos="648"/>
        </w:tabs>
        <w:ind w:left="64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0A69C0"/>
    <w:multiLevelType w:val="hybridMultilevel"/>
    <w:tmpl w:val="DC00A880"/>
    <w:lvl w:ilvl="0" w:tplc="D48A6CC2">
      <w:start w:val="1"/>
      <w:numFmt w:val="upperRoman"/>
      <w:pStyle w:val="Heading3"/>
      <w:lvlText w:val="%1."/>
      <w:lvlJc w:val="right"/>
      <w:pPr>
        <w:tabs>
          <w:tab w:val="num" w:pos="720"/>
        </w:tabs>
        <w:ind w:left="720" w:hanging="180"/>
      </w:pPr>
    </w:lvl>
    <w:lvl w:ilvl="1" w:tplc="04090015">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44035E"/>
    <w:multiLevelType w:val="hybridMultilevel"/>
    <w:tmpl w:val="2F52E278"/>
    <w:lvl w:ilvl="0" w:tplc="285C9DE0">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654AA2"/>
    <w:multiLevelType w:val="hybridMultilevel"/>
    <w:tmpl w:val="1E642CE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2C6CFC"/>
    <w:multiLevelType w:val="hybridMultilevel"/>
    <w:tmpl w:val="BE3ED28E"/>
    <w:lvl w:ilvl="0" w:tplc="55A2AB04">
      <w:start w:val="1"/>
      <w:numFmt w:val="lowerLetter"/>
      <w:lvlText w:val="(%1)"/>
      <w:lvlJc w:val="left"/>
      <w:pPr>
        <w:ind w:left="1170" w:hanging="360"/>
      </w:pPr>
      <w:rPr>
        <w:rFonts w:hint="default"/>
        <w:i w:val="0"/>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39C31DB3"/>
    <w:multiLevelType w:val="hybridMultilevel"/>
    <w:tmpl w:val="E514AE2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571DC2"/>
    <w:multiLevelType w:val="hybridMultilevel"/>
    <w:tmpl w:val="0C3A5B6C"/>
    <w:lvl w:ilvl="0" w:tplc="53BCED9C">
      <w:start w:val="36"/>
      <w:numFmt w:val="decimal"/>
      <w:lvlText w:val="%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5" w15:restartNumberingAfterBreak="0">
    <w:nsid w:val="46544A7A"/>
    <w:multiLevelType w:val="hybridMultilevel"/>
    <w:tmpl w:val="91E80D04"/>
    <w:lvl w:ilvl="0" w:tplc="6980DB94">
      <w:start w:val="1"/>
      <w:numFmt w:val="decimal"/>
      <w:lvlText w:val="(%1)"/>
      <w:lvlJc w:val="left"/>
      <w:pPr>
        <w:tabs>
          <w:tab w:val="num" w:pos="360"/>
        </w:tabs>
        <w:ind w:left="360" w:hanging="360"/>
      </w:pPr>
      <w:rPr>
        <w:rFonts w:hint="default"/>
        <w:sz w:val="24"/>
        <w:szCs w:val="24"/>
      </w:rPr>
    </w:lvl>
    <w:lvl w:ilvl="1" w:tplc="55A2AB04">
      <w:start w:val="1"/>
      <w:numFmt w:val="lowerLetter"/>
      <w:lvlText w:val="(%2)"/>
      <w:lvlJc w:val="left"/>
      <w:pPr>
        <w:tabs>
          <w:tab w:val="num" w:pos="648"/>
        </w:tabs>
        <w:ind w:left="648" w:hanging="360"/>
      </w:pPr>
      <w:rPr>
        <w:rFonts w:hint="default"/>
        <w:i w:val="0"/>
      </w:rPr>
    </w:lvl>
    <w:lvl w:ilvl="2" w:tplc="0409001B" w:tentative="1">
      <w:start w:val="1"/>
      <w:numFmt w:val="lowerRoman"/>
      <w:lvlText w:val="%3."/>
      <w:lvlJc w:val="right"/>
      <w:pPr>
        <w:tabs>
          <w:tab w:val="num" w:pos="1368"/>
        </w:tabs>
        <w:ind w:left="1368" w:hanging="180"/>
      </w:pPr>
    </w:lvl>
    <w:lvl w:ilvl="3" w:tplc="0409000F" w:tentative="1">
      <w:start w:val="1"/>
      <w:numFmt w:val="decimal"/>
      <w:lvlText w:val="%4."/>
      <w:lvlJc w:val="left"/>
      <w:pPr>
        <w:tabs>
          <w:tab w:val="num" w:pos="2088"/>
        </w:tabs>
        <w:ind w:left="2088" w:hanging="360"/>
      </w:pPr>
    </w:lvl>
    <w:lvl w:ilvl="4" w:tplc="04090019" w:tentative="1">
      <w:start w:val="1"/>
      <w:numFmt w:val="lowerLetter"/>
      <w:lvlText w:val="%5."/>
      <w:lvlJc w:val="left"/>
      <w:pPr>
        <w:tabs>
          <w:tab w:val="num" w:pos="2808"/>
        </w:tabs>
        <w:ind w:left="2808" w:hanging="360"/>
      </w:pPr>
    </w:lvl>
    <w:lvl w:ilvl="5" w:tplc="0409001B" w:tentative="1">
      <w:start w:val="1"/>
      <w:numFmt w:val="lowerRoman"/>
      <w:lvlText w:val="%6."/>
      <w:lvlJc w:val="right"/>
      <w:pPr>
        <w:tabs>
          <w:tab w:val="num" w:pos="3528"/>
        </w:tabs>
        <w:ind w:left="3528" w:hanging="180"/>
      </w:pPr>
    </w:lvl>
    <w:lvl w:ilvl="6" w:tplc="0409000F" w:tentative="1">
      <w:start w:val="1"/>
      <w:numFmt w:val="decimal"/>
      <w:lvlText w:val="%7."/>
      <w:lvlJc w:val="left"/>
      <w:pPr>
        <w:tabs>
          <w:tab w:val="num" w:pos="4248"/>
        </w:tabs>
        <w:ind w:left="4248" w:hanging="360"/>
      </w:pPr>
    </w:lvl>
    <w:lvl w:ilvl="7" w:tplc="04090019" w:tentative="1">
      <w:start w:val="1"/>
      <w:numFmt w:val="lowerLetter"/>
      <w:lvlText w:val="%8."/>
      <w:lvlJc w:val="left"/>
      <w:pPr>
        <w:tabs>
          <w:tab w:val="num" w:pos="4968"/>
        </w:tabs>
        <w:ind w:left="4968" w:hanging="360"/>
      </w:pPr>
    </w:lvl>
    <w:lvl w:ilvl="8" w:tplc="0409001B" w:tentative="1">
      <w:start w:val="1"/>
      <w:numFmt w:val="lowerRoman"/>
      <w:lvlText w:val="%9."/>
      <w:lvlJc w:val="right"/>
      <w:pPr>
        <w:tabs>
          <w:tab w:val="num" w:pos="5688"/>
        </w:tabs>
        <w:ind w:left="5688" w:hanging="180"/>
      </w:pPr>
    </w:lvl>
  </w:abstractNum>
  <w:abstractNum w:abstractNumId="16" w15:restartNumberingAfterBreak="0">
    <w:nsid w:val="522521E6"/>
    <w:multiLevelType w:val="hybridMultilevel"/>
    <w:tmpl w:val="565EDF44"/>
    <w:lvl w:ilvl="0" w:tplc="55A2AB04">
      <w:start w:val="1"/>
      <w:numFmt w:val="lowerLetter"/>
      <w:lvlText w:val="(%1)"/>
      <w:lvlJc w:val="left"/>
      <w:pPr>
        <w:ind w:left="1008" w:hanging="360"/>
      </w:pPr>
      <w:rPr>
        <w:rFonts w:hint="default"/>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7" w15:restartNumberingAfterBreak="0">
    <w:nsid w:val="53A5249F"/>
    <w:multiLevelType w:val="hybridMultilevel"/>
    <w:tmpl w:val="86ACF64A"/>
    <w:lvl w:ilvl="0" w:tplc="28ACBAD0">
      <w:start w:val="1"/>
      <w:numFmt w:val="decimal"/>
      <w:lvlText w:val="%1."/>
      <w:lvlJc w:val="left"/>
      <w:pPr>
        <w:ind w:left="26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F34AAC"/>
    <w:multiLevelType w:val="hybridMultilevel"/>
    <w:tmpl w:val="D2AED6D8"/>
    <w:lvl w:ilvl="0" w:tplc="8842EFB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ECF73CE"/>
    <w:multiLevelType w:val="hybridMultilevel"/>
    <w:tmpl w:val="C6121292"/>
    <w:lvl w:ilvl="0" w:tplc="6980DB94">
      <w:start w:val="1"/>
      <w:numFmt w:val="decimal"/>
      <w:lvlText w:val="(%1)"/>
      <w:lvlJc w:val="left"/>
      <w:pPr>
        <w:tabs>
          <w:tab w:val="num" w:pos="1152"/>
        </w:tabs>
        <w:ind w:left="1152" w:hanging="360"/>
      </w:pPr>
      <w:rPr>
        <w:rFonts w:hint="default"/>
        <w:sz w:val="24"/>
        <w:szCs w:val="24"/>
      </w:rPr>
    </w:lvl>
    <w:lvl w:ilvl="1" w:tplc="55A2AB04">
      <w:start w:val="1"/>
      <w:numFmt w:val="lowerLetter"/>
      <w:lvlText w:val="(%2)"/>
      <w:lvlJc w:val="left"/>
      <w:pPr>
        <w:tabs>
          <w:tab w:val="num" w:pos="1440"/>
        </w:tabs>
        <w:ind w:left="1440" w:hanging="360"/>
      </w:pPr>
      <w:rPr>
        <w:rFonts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F1E40DC"/>
    <w:multiLevelType w:val="hybridMultilevel"/>
    <w:tmpl w:val="5E80C334"/>
    <w:lvl w:ilvl="0" w:tplc="55A2AB04">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D54305"/>
    <w:multiLevelType w:val="hybridMultilevel"/>
    <w:tmpl w:val="91E80D04"/>
    <w:lvl w:ilvl="0" w:tplc="6980DB94">
      <w:start w:val="1"/>
      <w:numFmt w:val="decimal"/>
      <w:lvlText w:val="(%1)"/>
      <w:lvlJc w:val="left"/>
      <w:pPr>
        <w:tabs>
          <w:tab w:val="num" w:pos="1152"/>
        </w:tabs>
        <w:ind w:left="1152" w:hanging="360"/>
      </w:pPr>
      <w:rPr>
        <w:rFonts w:hint="default"/>
        <w:sz w:val="24"/>
        <w:szCs w:val="24"/>
      </w:rPr>
    </w:lvl>
    <w:lvl w:ilvl="1" w:tplc="55A2AB04">
      <w:start w:val="1"/>
      <w:numFmt w:val="lowerLetter"/>
      <w:lvlText w:val="(%2)"/>
      <w:lvlJc w:val="left"/>
      <w:pPr>
        <w:tabs>
          <w:tab w:val="num" w:pos="1440"/>
        </w:tabs>
        <w:ind w:left="1440" w:hanging="360"/>
      </w:pPr>
      <w:rPr>
        <w:rFonts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7A96A19"/>
    <w:multiLevelType w:val="hybridMultilevel"/>
    <w:tmpl w:val="42040346"/>
    <w:lvl w:ilvl="0" w:tplc="FE6AEC78">
      <w:start w:val="46"/>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3" w15:restartNumberingAfterBreak="0">
    <w:nsid w:val="79922B2E"/>
    <w:multiLevelType w:val="hybridMultilevel"/>
    <w:tmpl w:val="91E80D04"/>
    <w:lvl w:ilvl="0" w:tplc="6980DB94">
      <w:start w:val="1"/>
      <w:numFmt w:val="decimal"/>
      <w:lvlText w:val="(%1)"/>
      <w:lvlJc w:val="left"/>
      <w:pPr>
        <w:tabs>
          <w:tab w:val="num" w:pos="1152"/>
        </w:tabs>
        <w:ind w:left="1152" w:hanging="360"/>
      </w:pPr>
      <w:rPr>
        <w:rFonts w:hint="default"/>
        <w:sz w:val="24"/>
        <w:szCs w:val="24"/>
      </w:rPr>
    </w:lvl>
    <w:lvl w:ilvl="1" w:tplc="55A2AB04">
      <w:start w:val="1"/>
      <w:numFmt w:val="lowerLetter"/>
      <w:lvlText w:val="(%2)"/>
      <w:lvlJc w:val="left"/>
      <w:pPr>
        <w:tabs>
          <w:tab w:val="num" w:pos="1440"/>
        </w:tabs>
        <w:ind w:left="1440" w:hanging="360"/>
      </w:pPr>
      <w:rPr>
        <w:rFonts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E9024BF"/>
    <w:multiLevelType w:val="hybridMultilevel"/>
    <w:tmpl w:val="8FD8BD2A"/>
    <w:lvl w:ilvl="0" w:tplc="DFD6A2A2">
      <w:start w:val="4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2621144">
    <w:abstractNumId w:val="9"/>
  </w:num>
  <w:num w:numId="2" w16cid:durableId="1301156069">
    <w:abstractNumId w:val="7"/>
  </w:num>
  <w:num w:numId="3" w16cid:durableId="389380216">
    <w:abstractNumId w:val="19"/>
  </w:num>
  <w:num w:numId="4" w16cid:durableId="502206842">
    <w:abstractNumId w:val="18"/>
  </w:num>
  <w:num w:numId="5" w16cid:durableId="1938519228">
    <w:abstractNumId w:val="1"/>
  </w:num>
  <w:num w:numId="6" w16cid:durableId="924266661">
    <w:abstractNumId w:val="0"/>
    <w:lvlOverride w:ilvl="0">
      <w:lvl w:ilvl="0">
        <w:start w:val="1"/>
        <w:numFmt w:val="decimal"/>
        <w:pStyle w:val="Level1"/>
        <w:lvlText w:val="%1."/>
        <w:lvlJc w:val="left"/>
        <w:pPr>
          <w:tabs>
            <w:tab w:val="num" w:pos="0"/>
          </w:tabs>
          <w:ind w:left="0" w:firstLine="0"/>
        </w:pPr>
      </w:lvl>
    </w:lvlOverride>
    <w:lvlOverride w:ilvl="1">
      <w:lvl w:ilvl="1">
        <w:start w:val="1"/>
        <w:numFmt w:val="lowerLetter"/>
        <w:pStyle w:val="Level2"/>
        <w:lvlText w:val="%2."/>
        <w:lvlJc w:val="left"/>
        <w:pPr>
          <w:tabs>
            <w:tab w:val="num" w:pos="360"/>
          </w:tabs>
          <w:ind w:left="0" w:firstLine="0"/>
        </w:pPr>
      </w:lvl>
    </w:lvlOverride>
    <w:lvlOverride w:ilvl="2">
      <w:lvl w:ilvl="2">
        <w:start w:val="1"/>
        <w:numFmt w:val="decimal"/>
        <w:lvlText w:val="%3"/>
        <w:lvlJc w:val="left"/>
        <w:pPr>
          <w:tabs>
            <w:tab w:val="num" w:pos="0"/>
          </w:tabs>
          <w:ind w:left="0" w:firstLine="0"/>
        </w:pPr>
      </w:lvl>
    </w:lvlOverride>
    <w:lvlOverride w:ilvl="3">
      <w:lvl w:ilvl="3">
        <w:start w:val="1"/>
        <w:numFmt w:val="decimal"/>
        <w:lvlText w:val="%4"/>
        <w:lvlJc w:val="left"/>
        <w:pPr>
          <w:tabs>
            <w:tab w:val="num" w:pos="0"/>
          </w:tabs>
          <w:ind w:left="0" w:firstLine="0"/>
        </w:pPr>
      </w:lvl>
    </w:lvlOverride>
    <w:lvlOverride w:ilvl="4">
      <w:lvl w:ilvl="4">
        <w:start w:val="1"/>
        <w:numFmt w:val="decimal"/>
        <w:lvlText w:val="%5"/>
        <w:lvlJc w:val="left"/>
        <w:pPr>
          <w:tabs>
            <w:tab w:val="num" w:pos="0"/>
          </w:tabs>
          <w:ind w:left="0" w:firstLine="0"/>
        </w:pPr>
      </w:lvl>
    </w:lvlOverride>
    <w:lvlOverride w:ilvl="5">
      <w:lvl w:ilvl="5">
        <w:start w:val="1"/>
        <w:numFmt w:val="decimal"/>
        <w:lvlText w:val="%6"/>
        <w:lvlJc w:val="left"/>
        <w:pPr>
          <w:tabs>
            <w:tab w:val="num" w:pos="0"/>
          </w:tabs>
          <w:ind w:left="0" w:firstLine="0"/>
        </w:pPr>
      </w:lvl>
    </w:lvlOverride>
    <w:lvlOverride w:ilvl="6">
      <w:lvl w:ilvl="6">
        <w:start w:val="1"/>
        <w:numFmt w:val="decimal"/>
        <w:lvlText w:val="%7"/>
        <w:lvlJc w:val="left"/>
        <w:pPr>
          <w:tabs>
            <w:tab w:val="num" w:pos="0"/>
          </w:tabs>
          <w:ind w:left="0" w:firstLine="0"/>
        </w:pPr>
      </w:lvl>
    </w:lvlOverride>
    <w:lvlOverride w:ilvl="7">
      <w:lvl w:ilvl="7">
        <w:start w:val="1"/>
        <w:numFmt w:val="decimal"/>
        <w:lvlText w:val="%8"/>
        <w:lvlJc w:val="left"/>
        <w:pPr>
          <w:tabs>
            <w:tab w:val="num" w:pos="0"/>
          </w:tabs>
          <w:ind w:left="0" w:firstLine="0"/>
        </w:pPr>
      </w:lvl>
    </w:lvlOverride>
    <w:lvlOverride w:ilvl="8">
      <w:lvl w:ilvl="8">
        <w:numFmt w:val="decimal"/>
        <w:lvlText w:val=""/>
        <w:lvlJc w:val="left"/>
        <w:pPr>
          <w:tabs>
            <w:tab w:val="num" w:pos="0"/>
          </w:tabs>
          <w:ind w:left="0" w:firstLine="0"/>
        </w:pPr>
      </w:lvl>
    </w:lvlOverride>
  </w:num>
  <w:num w:numId="7" w16cid:durableId="682635929">
    <w:abstractNumId w:val="5"/>
  </w:num>
  <w:num w:numId="8" w16cid:durableId="1380858595">
    <w:abstractNumId w:val="6"/>
  </w:num>
  <w:num w:numId="9" w16cid:durableId="1769278182">
    <w:abstractNumId w:val="23"/>
  </w:num>
  <w:num w:numId="10" w16cid:durableId="1591818487">
    <w:abstractNumId w:val="15"/>
  </w:num>
  <w:num w:numId="11" w16cid:durableId="302007458">
    <w:abstractNumId w:val="21"/>
  </w:num>
  <w:num w:numId="12" w16cid:durableId="1114324040">
    <w:abstractNumId w:val="12"/>
  </w:num>
  <w:num w:numId="13" w16cid:durableId="160388206">
    <w:abstractNumId w:val="16"/>
  </w:num>
  <w:num w:numId="14" w16cid:durableId="222910682">
    <w:abstractNumId w:val="4"/>
  </w:num>
  <w:num w:numId="15" w16cid:durableId="1157456402">
    <w:abstractNumId w:val="17"/>
  </w:num>
  <w:num w:numId="16" w16cid:durableId="1002970617">
    <w:abstractNumId w:val="13"/>
  </w:num>
  <w:num w:numId="17" w16cid:durableId="712847766">
    <w:abstractNumId w:val="11"/>
  </w:num>
  <w:num w:numId="18" w16cid:durableId="159200701">
    <w:abstractNumId w:val="20"/>
  </w:num>
  <w:num w:numId="19" w16cid:durableId="1638414812">
    <w:abstractNumId w:val="14"/>
  </w:num>
  <w:num w:numId="20" w16cid:durableId="307126859">
    <w:abstractNumId w:val="10"/>
  </w:num>
  <w:num w:numId="21" w16cid:durableId="2015184381">
    <w:abstractNumId w:val="3"/>
  </w:num>
  <w:num w:numId="22" w16cid:durableId="1915777809">
    <w:abstractNumId w:val="24"/>
  </w:num>
  <w:num w:numId="23" w16cid:durableId="1129977279">
    <w:abstractNumId w:val="8"/>
  </w:num>
  <w:num w:numId="24" w16cid:durableId="479002719">
    <w:abstractNumId w:val="2"/>
  </w:num>
  <w:num w:numId="25" w16cid:durableId="17891629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formatting="1" w:enforcement="0"/>
  <w:defaultTabStop w:val="720"/>
  <w:drawingGridHorizontalSpacing w:val="120"/>
  <w:displayHorizontalDrawingGridEvery w:val="2"/>
  <w:displayVerticalDrawingGridEvery w:val="2"/>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E29"/>
    <w:rsid w:val="00000003"/>
    <w:rsid w:val="0000038D"/>
    <w:rsid w:val="000004B5"/>
    <w:rsid w:val="000006A6"/>
    <w:rsid w:val="000019C7"/>
    <w:rsid w:val="00001A98"/>
    <w:rsid w:val="0000284B"/>
    <w:rsid w:val="00002D80"/>
    <w:rsid w:val="000039CC"/>
    <w:rsid w:val="00004BAB"/>
    <w:rsid w:val="00004C12"/>
    <w:rsid w:val="0000500D"/>
    <w:rsid w:val="0000533D"/>
    <w:rsid w:val="000061EE"/>
    <w:rsid w:val="0000680D"/>
    <w:rsid w:val="000068B6"/>
    <w:rsid w:val="0000731B"/>
    <w:rsid w:val="00010330"/>
    <w:rsid w:val="00010F69"/>
    <w:rsid w:val="000111F0"/>
    <w:rsid w:val="000116DF"/>
    <w:rsid w:val="0001233F"/>
    <w:rsid w:val="000128CC"/>
    <w:rsid w:val="00014155"/>
    <w:rsid w:val="00014F98"/>
    <w:rsid w:val="00015287"/>
    <w:rsid w:val="00016190"/>
    <w:rsid w:val="000174F5"/>
    <w:rsid w:val="000204BA"/>
    <w:rsid w:val="00021193"/>
    <w:rsid w:val="000213AC"/>
    <w:rsid w:val="00021493"/>
    <w:rsid w:val="0002188F"/>
    <w:rsid w:val="000220EE"/>
    <w:rsid w:val="0002308A"/>
    <w:rsid w:val="00023D52"/>
    <w:rsid w:val="000255BE"/>
    <w:rsid w:val="00025C37"/>
    <w:rsid w:val="0002629B"/>
    <w:rsid w:val="00026769"/>
    <w:rsid w:val="00026B8A"/>
    <w:rsid w:val="000274F0"/>
    <w:rsid w:val="00027ACB"/>
    <w:rsid w:val="000302DB"/>
    <w:rsid w:val="000305DB"/>
    <w:rsid w:val="00030668"/>
    <w:rsid w:val="000310F2"/>
    <w:rsid w:val="00031376"/>
    <w:rsid w:val="00031AE6"/>
    <w:rsid w:val="00031F0C"/>
    <w:rsid w:val="0003252F"/>
    <w:rsid w:val="00032CF6"/>
    <w:rsid w:val="00034B24"/>
    <w:rsid w:val="00034F18"/>
    <w:rsid w:val="0003502D"/>
    <w:rsid w:val="00035109"/>
    <w:rsid w:val="000351D5"/>
    <w:rsid w:val="0003520F"/>
    <w:rsid w:val="00035CE3"/>
    <w:rsid w:val="0003634A"/>
    <w:rsid w:val="00036ED4"/>
    <w:rsid w:val="00037762"/>
    <w:rsid w:val="00037C4B"/>
    <w:rsid w:val="00037EF8"/>
    <w:rsid w:val="00040A00"/>
    <w:rsid w:val="00041005"/>
    <w:rsid w:val="0004246D"/>
    <w:rsid w:val="00042728"/>
    <w:rsid w:val="0004471F"/>
    <w:rsid w:val="000448CE"/>
    <w:rsid w:val="00044972"/>
    <w:rsid w:val="0004560A"/>
    <w:rsid w:val="000456AB"/>
    <w:rsid w:val="000456FF"/>
    <w:rsid w:val="0004661E"/>
    <w:rsid w:val="000469A1"/>
    <w:rsid w:val="00046C99"/>
    <w:rsid w:val="000471E2"/>
    <w:rsid w:val="000500E4"/>
    <w:rsid w:val="000504D3"/>
    <w:rsid w:val="0005184F"/>
    <w:rsid w:val="00052533"/>
    <w:rsid w:val="00052FA1"/>
    <w:rsid w:val="000539EC"/>
    <w:rsid w:val="00053BDA"/>
    <w:rsid w:val="0005425F"/>
    <w:rsid w:val="00054F44"/>
    <w:rsid w:val="000556E2"/>
    <w:rsid w:val="0005648F"/>
    <w:rsid w:val="00056DEA"/>
    <w:rsid w:val="00056FEB"/>
    <w:rsid w:val="000578D1"/>
    <w:rsid w:val="00057908"/>
    <w:rsid w:val="0005795F"/>
    <w:rsid w:val="000579FF"/>
    <w:rsid w:val="00060636"/>
    <w:rsid w:val="00061AEB"/>
    <w:rsid w:val="00063BBB"/>
    <w:rsid w:val="000643FA"/>
    <w:rsid w:val="00064572"/>
    <w:rsid w:val="00064F13"/>
    <w:rsid w:val="00064F60"/>
    <w:rsid w:val="0007070A"/>
    <w:rsid w:val="00071900"/>
    <w:rsid w:val="00071E83"/>
    <w:rsid w:val="000723F8"/>
    <w:rsid w:val="00072963"/>
    <w:rsid w:val="00072FE6"/>
    <w:rsid w:val="00073027"/>
    <w:rsid w:val="00073BC9"/>
    <w:rsid w:val="00073C00"/>
    <w:rsid w:val="00073F12"/>
    <w:rsid w:val="00073F71"/>
    <w:rsid w:val="00074874"/>
    <w:rsid w:val="000756F6"/>
    <w:rsid w:val="00075C63"/>
    <w:rsid w:val="00076812"/>
    <w:rsid w:val="000769AC"/>
    <w:rsid w:val="000769CE"/>
    <w:rsid w:val="00077CD9"/>
    <w:rsid w:val="00080176"/>
    <w:rsid w:val="00080B14"/>
    <w:rsid w:val="00083788"/>
    <w:rsid w:val="00083D9A"/>
    <w:rsid w:val="00084907"/>
    <w:rsid w:val="000852E6"/>
    <w:rsid w:val="0008545E"/>
    <w:rsid w:val="000856B5"/>
    <w:rsid w:val="0008606B"/>
    <w:rsid w:val="000865BE"/>
    <w:rsid w:val="0008691A"/>
    <w:rsid w:val="000877F4"/>
    <w:rsid w:val="00087BB7"/>
    <w:rsid w:val="0009151C"/>
    <w:rsid w:val="00092328"/>
    <w:rsid w:val="000927DE"/>
    <w:rsid w:val="00092E3B"/>
    <w:rsid w:val="0009381C"/>
    <w:rsid w:val="00093D05"/>
    <w:rsid w:val="000959F0"/>
    <w:rsid w:val="00095E1F"/>
    <w:rsid w:val="00097137"/>
    <w:rsid w:val="0009778C"/>
    <w:rsid w:val="00097E4F"/>
    <w:rsid w:val="000A0205"/>
    <w:rsid w:val="000A04E6"/>
    <w:rsid w:val="000A0AF5"/>
    <w:rsid w:val="000A1222"/>
    <w:rsid w:val="000A2465"/>
    <w:rsid w:val="000A24E4"/>
    <w:rsid w:val="000A319B"/>
    <w:rsid w:val="000A3AFF"/>
    <w:rsid w:val="000A44ED"/>
    <w:rsid w:val="000A5D21"/>
    <w:rsid w:val="000A6AD0"/>
    <w:rsid w:val="000A7177"/>
    <w:rsid w:val="000A78B8"/>
    <w:rsid w:val="000B087E"/>
    <w:rsid w:val="000B0D75"/>
    <w:rsid w:val="000B0EF8"/>
    <w:rsid w:val="000B103A"/>
    <w:rsid w:val="000B173D"/>
    <w:rsid w:val="000B1BC6"/>
    <w:rsid w:val="000B2E3D"/>
    <w:rsid w:val="000B31AB"/>
    <w:rsid w:val="000B3887"/>
    <w:rsid w:val="000B3BC6"/>
    <w:rsid w:val="000B43A1"/>
    <w:rsid w:val="000B5170"/>
    <w:rsid w:val="000B52D2"/>
    <w:rsid w:val="000B52E0"/>
    <w:rsid w:val="000B55D1"/>
    <w:rsid w:val="000B573F"/>
    <w:rsid w:val="000B5ADE"/>
    <w:rsid w:val="000B5AF7"/>
    <w:rsid w:val="000B7C38"/>
    <w:rsid w:val="000C0CBD"/>
    <w:rsid w:val="000C1491"/>
    <w:rsid w:val="000C2064"/>
    <w:rsid w:val="000C2134"/>
    <w:rsid w:val="000C2159"/>
    <w:rsid w:val="000C294E"/>
    <w:rsid w:val="000C3481"/>
    <w:rsid w:val="000C4667"/>
    <w:rsid w:val="000C4779"/>
    <w:rsid w:val="000C66C1"/>
    <w:rsid w:val="000C7479"/>
    <w:rsid w:val="000C7D62"/>
    <w:rsid w:val="000C7ECD"/>
    <w:rsid w:val="000D0DF8"/>
    <w:rsid w:val="000D0E94"/>
    <w:rsid w:val="000D1CFC"/>
    <w:rsid w:val="000D2C6D"/>
    <w:rsid w:val="000D4BD6"/>
    <w:rsid w:val="000D5413"/>
    <w:rsid w:val="000D5490"/>
    <w:rsid w:val="000D5E68"/>
    <w:rsid w:val="000D6461"/>
    <w:rsid w:val="000D6876"/>
    <w:rsid w:val="000D6B5E"/>
    <w:rsid w:val="000D79EA"/>
    <w:rsid w:val="000E005A"/>
    <w:rsid w:val="000E032B"/>
    <w:rsid w:val="000E1429"/>
    <w:rsid w:val="000E1AB7"/>
    <w:rsid w:val="000E2732"/>
    <w:rsid w:val="000E3535"/>
    <w:rsid w:val="000E377B"/>
    <w:rsid w:val="000E4689"/>
    <w:rsid w:val="000E4943"/>
    <w:rsid w:val="000E57FF"/>
    <w:rsid w:val="000E58F4"/>
    <w:rsid w:val="000E6212"/>
    <w:rsid w:val="000E6629"/>
    <w:rsid w:val="000E75B0"/>
    <w:rsid w:val="000F0143"/>
    <w:rsid w:val="000F034A"/>
    <w:rsid w:val="000F07C5"/>
    <w:rsid w:val="000F102A"/>
    <w:rsid w:val="000F1608"/>
    <w:rsid w:val="000F1E40"/>
    <w:rsid w:val="000F20EA"/>
    <w:rsid w:val="000F2506"/>
    <w:rsid w:val="000F29F6"/>
    <w:rsid w:val="000F3BD6"/>
    <w:rsid w:val="000F3D32"/>
    <w:rsid w:val="000F45B0"/>
    <w:rsid w:val="000F4D29"/>
    <w:rsid w:val="000F53EA"/>
    <w:rsid w:val="000F6350"/>
    <w:rsid w:val="000F6709"/>
    <w:rsid w:val="000F71D0"/>
    <w:rsid w:val="000F7C14"/>
    <w:rsid w:val="000F7DD7"/>
    <w:rsid w:val="001002F4"/>
    <w:rsid w:val="0010035C"/>
    <w:rsid w:val="001004AE"/>
    <w:rsid w:val="00101052"/>
    <w:rsid w:val="00101F48"/>
    <w:rsid w:val="00102935"/>
    <w:rsid w:val="00103E86"/>
    <w:rsid w:val="00103F5E"/>
    <w:rsid w:val="00104CA6"/>
    <w:rsid w:val="0010564F"/>
    <w:rsid w:val="00105D67"/>
    <w:rsid w:val="00105E46"/>
    <w:rsid w:val="001064F0"/>
    <w:rsid w:val="00106897"/>
    <w:rsid w:val="00106E9B"/>
    <w:rsid w:val="00107381"/>
    <w:rsid w:val="001075C4"/>
    <w:rsid w:val="00107D0F"/>
    <w:rsid w:val="0011018D"/>
    <w:rsid w:val="001110E3"/>
    <w:rsid w:val="00111114"/>
    <w:rsid w:val="00112F7A"/>
    <w:rsid w:val="00113476"/>
    <w:rsid w:val="001135AC"/>
    <w:rsid w:val="00114090"/>
    <w:rsid w:val="001145EA"/>
    <w:rsid w:val="001148FC"/>
    <w:rsid w:val="00115508"/>
    <w:rsid w:val="001157D1"/>
    <w:rsid w:val="001166F3"/>
    <w:rsid w:val="00116E65"/>
    <w:rsid w:val="00117043"/>
    <w:rsid w:val="0011768A"/>
    <w:rsid w:val="00117AC5"/>
    <w:rsid w:val="00120880"/>
    <w:rsid w:val="001217FF"/>
    <w:rsid w:val="001218CD"/>
    <w:rsid w:val="00122A63"/>
    <w:rsid w:val="00122DD8"/>
    <w:rsid w:val="0012476D"/>
    <w:rsid w:val="00124FF9"/>
    <w:rsid w:val="001254C6"/>
    <w:rsid w:val="00125785"/>
    <w:rsid w:val="001258F0"/>
    <w:rsid w:val="00125C0F"/>
    <w:rsid w:val="0012626B"/>
    <w:rsid w:val="001266FA"/>
    <w:rsid w:val="001276A3"/>
    <w:rsid w:val="001278AD"/>
    <w:rsid w:val="0013038C"/>
    <w:rsid w:val="001306DC"/>
    <w:rsid w:val="001308F5"/>
    <w:rsid w:val="0013122A"/>
    <w:rsid w:val="0013156F"/>
    <w:rsid w:val="0013196D"/>
    <w:rsid w:val="00131B6D"/>
    <w:rsid w:val="00131E1F"/>
    <w:rsid w:val="001327C8"/>
    <w:rsid w:val="00132912"/>
    <w:rsid w:val="001329C3"/>
    <w:rsid w:val="0013330E"/>
    <w:rsid w:val="0013422F"/>
    <w:rsid w:val="00134A52"/>
    <w:rsid w:val="00134A58"/>
    <w:rsid w:val="00134DAB"/>
    <w:rsid w:val="001352C0"/>
    <w:rsid w:val="001355FD"/>
    <w:rsid w:val="00135ACA"/>
    <w:rsid w:val="00135B89"/>
    <w:rsid w:val="00135FEE"/>
    <w:rsid w:val="00136051"/>
    <w:rsid w:val="0013662C"/>
    <w:rsid w:val="00137F87"/>
    <w:rsid w:val="0014033B"/>
    <w:rsid w:val="001406E4"/>
    <w:rsid w:val="0014099E"/>
    <w:rsid w:val="00140C82"/>
    <w:rsid w:val="00141C12"/>
    <w:rsid w:val="00142739"/>
    <w:rsid w:val="00143CE3"/>
    <w:rsid w:val="001443AF"/>
    <w:rsid w:val="00144717"/>
    <w:rsid w:val="0014590E"/>
    <w:rsid w:val="0014630C"/>
    <w:rsid w:val="001469D3"/>
    <w:rsid w:val="00147C8F"/>
    <w:rsid w:val="00147FA2"/>
    <w:rsid w:val="0015045F"/>
    <w:rsid w:val="00151DBA"/>
    <w:rsid w:val="00151EC0"/>
    <w:rsid w:val="001520E4"/>
    <w:rsid w:val="00152175"/>
    <w:rsid w:val="0015321D"/>
    <w:rsid w:val="00153247"/>
    <w:rsid w:val="00153A49"/>
    <w:rsid w:val="00153B06"/>
    <w:rsid w:val="00153B35"/>
    <w:rsid w:val="00154ECB"/>
    <w:rsid w:val="001555B6"/>
    <w:rsid w:val="00156A1A"/>
    <w:rsid w:val="00156A9B"/>
    <w:rsid w:val="00157658"/>
    <w:rsid w:val="00157AE3"/>
    <w:rsid w:val="00157CE5"/>
    <w:rsid w:val="00160855"/>
    <w:rsid w:val="00160D20"/>
    <w:rsid w:val="00160F1D"/>
    <w:rsid w:val="001610A7"/>
    <w:rsid w:val="001611F5"/>
    <w:rsid w:val="00161714"/>
    <w:rsid w:val="0016254F"/>
    <w:rsid w:val="00162668"/>
    <w:rsid w:val="00162CFD"/>
    <w:rsid w:val="001645BE"/>
    <w:rsid w:val="00164B50"/>
    <w:rsid w:val="001660D1"/>
    <w:rsid w:val="00166284"/>
    <w:rsid w:val="00166BB6"/>
    <w:rsid w:val="00166D58"/>
    <w:rsid w:val="00170648"/>
    <w:rsid w:val="001709D5"/>
    <w:rsid w:val="00170C84"/>
    <w:rsid w:val="00171705"/>
    <w:rsid w:val="00172126"/>
    <w:rsid w:val="00172331"/>
    <w:rsid w:val="001728D3"/>
    <w:rsid w:val="001739EE"/>
    <w:rsid w:val="00173D3D"/>
    <w:rsid w:val="00174E99"/>
    <w:rsid w:val="0017508E"/>
    <w:rsid w:val="00175091"/>
    <w:rsid w:val="00176E3C"/>
    <w:rsid w:val="00177D7E"/>
    <w:rsid w:val="0018002F"/>
    <w:rsid w:val="001818F6"/>
    <w:rsid w:val="00181D37"/>
    <w:rsid w:val="001825E5"/>
    <w:rsid w:val="00182977"/>
    <w:rsid w:val="00182EA3"/>
    <w:rsid w:val="00182EED"/>
    <w:rsid w:val="00183BCD"/>
    <w:rsid w:val="001855EA"/>
    <w:rsid w:val="0018637E"/>
    <w:rsid w:val="00186D00"/>
    <w:rsid w:val="0018729F"/>
    <w:rsid w:val="001875FA"/>
    <w:rsid w:val="00190028"/>
    <w:rsid w:val="00190C8B"/>
    <w:rsid w:val="00190D0F"/>
    <w:rsid w:val="0019184D"/>
    <w:rsid w:val="001955D1"/>
    <w:rsid w:val="00196FF4"/>
    <w:rsid w:val="001A16B5"/>
    <w:rsid w:val="001A1EDD"/>
    <w:rsid w:val="001A2010"/>
    <w:rsid w:val="001A25A8"/>
    <w:rsid w:val="001A2989"/>
    <w:rsid w:val="001A3330"/>
    <w:rsid w:val="001A3DCA"/>
    <w:rsid w:val="001A5A18"/>
    <w:rsid w:val="001A5BA9"/>
    <w:rsid w:val="001A5CD8"/>
    <w:rsid w:val="001A623E"/>
    <w:rsid w:val="001A6A7F"/>
    <w:rsid w:val="001A6C2D"/>
    <w:rsid w:val="001A6DBC"/>
    <w:rsid w:val="001A744C"/>
    <w:rsid w:val="001A74E9"/>
    <w:rsid w:val="001A7C1B"/>
    <w:rsid w:val="001B0413"/>
    <w:rsid w:val="001B0537"/>
    <w:rsid w:val="001B161A"/>
    <w:rsid w:val="001B1EF0"/>
    <w:rsid w:val="001B1FA8"/>
    <w:rsid w:val="001B40C3"/>
    <w:rsid w:val="001B5ABF"/>
    <w:rsid w:val="001B687A"/>
    <w:rsid w:val="001B73D3"/>
    <w:rsid w:val="001B752E"/>
    <w:rsid w:val="001B763B"/>
    <w:rsid w:val="001B795B"/>
    <w:rsid w:val="001C0DA4"/>
    <w:rsid w:val="001C2100"/>
    <w:rsid w:val="001C2CFB"/>
    <w:rsid w:val="001C334E"/>
    <w:rsid w:val="001C62B3"/>
    <w:rsid w:val="001C6394"/>
    <w:rsid w:val="001C71BB"/>
    <w:rsid w:val="001C7589"/>
    <w:rsid w:val="001C78BD"/>
    <w:rsid w:val="001D009D"/>
    <w:rsid w:val="001D0510"/>
    <w:rsid w:val="001D0691"/>
    <w:rsid w:val="001D0DCA"/>
    <w:rsid w:val="001D1D2C"/>
    <w:rsid w:val="001D21C0"/>
    <w:rsid w:val="001D25BD"/>
    <w:rsid w:val="001D28CE"/>
    <w:rsid w:val="001D3297"/>
    <w:rsid w:val="001D51DC"/>
    <w:rsid w:val="001D7548"/>
    <w:rsid w:val="001E1189"/>
    <w:rsid w:val="001E1B39"/>
    <w:rsid w:val="001E2738"/>
    <w:rsid w:val="001E303B"/>
    <w:rsid w:val="001E3743"/>
    <w:rsid w:val="001E3EAD"/>
    <w:rsid w:val="001E40D6"/>
    <w:rsid w:val="001E4471"/>
    <w:rsid w:val="001E465A"/>
    <w:rsid w:val="001E47A3"/>
    <w:rsid w:val="001E4B67"/>
    <w:rsid w:val="001E4FA4"/>
    <w:rsid w:val="001E50F9"/>
    <w:rsid w:val="001E5192"/>
    <w:rsid w:val="001E611B"/>
    <w:rsid w:val="001E7E9E"/>
    <w:rsid w:val="001E7EF3"/>
    <w:rsid w:val="001F08AF"/>
    <w:rsid w:val="001F10FC"/>
    <w:rsid w:val="001F1419"/>
    <w:rsid w:val="001F1459"/>
    <w:rsid w:val="001F2806"/>
    <w:rsid w:val="001F2E9F"/>
    <w:rsid w:val="001F42E7"/>
    <w:rsid w:val="001F50FB"/>
    <w:rsid w:val="001F7285"/>
    <w:rsid w:val="002013CD"/>
    <w:rsid w:val="00201835"/>
    <w:rsid w:val="00201A71"/>
    <w:rsid w:val="00205122"/>
    <w:rsid w:val="002066B7"/>
    <w:rsid w:val="00207D36"/>
    <w:rsid w:val="002109A0"/>
    <w:rsid w:val="002111DF"/>
    <w:rsid w:val="002111E6"/>
    <w:rsid w:val="002113FB"/>
    <w:rsid w:val="002116EC"/>
    <w:rsid w:val="00212CF8"/>
    <w:rsid w:val="00213067"/>
    <w:rsid w:val="002131CA"/>
    <w:rsid w:val="002136AE"/>
    <w:rsid w:val="00213B4C"/>
    <w:rsid w:val="00213D03"/>
    <w:rsid w:val="00213DF5"/>
    <w:rsid w:val="00215633"/>
    <w:rsid w:val="00216A76"/>
    <w:rsid w:val="00216CEB"/>
    <w:rsid w:val="00216EAC"/>
    <w:rsid w:val="002211CB"/>
    <w:rsid w:val="00221B3E"/>
    <w:rsid w:val="00221BFC"/>
    <w:rsid w:val="00222567"/>
    <w:rsid w:val="00223386"/>
    <w:rsid w:val="00223565"/>
    <w:rsid w:val="00223A32"/>
    <w:rsid w:val="00224738"/>
    <w:rsid w:val="00226515"/>
    <w:rsid w:val="002268B9"/>
    <w:rsid w:val="00226E1F"/>
    <w:rsid w:val="002277F5"/>
    <w:rsid w:val="00227A7C"/>
    <w:rsid w:val="00227E81"/>
    <w:rsid w:val="00230C6D"/>
    <w:rsid w:val="002319F4"/>
    <w:rsid w:val="00232566"/>
    <w:rsid w:val="00234715"/>
    <w:rsid w:val="00234B05"/>
    <w:rsid w:val="00234E8C"/>
    <w:rsid w:val="0023550D"/>
    <w:rsid w:val="00235639"/>
    <w:rsid w:val="00236142"/>
    <w:rsid w:val="00236B69"/>
    <w:rsid w:val="002373C6"/>
    <w:rsid w:val="002404E8"/>
    <w:rsid w:val="00240DF1"/>
    <w:rsid w:val="00240EA1"/>
    <w:rsid w:val="002412E6"/>
    <w:rsid w:val="00241D84"/>
    <w:rsid w:val="00242831"/>
    <w:rsid w:val="002432BD"/>
    <w:rsid w:val="0024355C"/>
    <w:rsid w:val="0024381A"/>
    <w:rsid w:val="00243DF7"/>
    <w:rsid w:val="00245603"/>
    <w:rsid w:val="00245C48"/>
    <w:rsid w:val="002474A8"/>
    <w:rsid w:val="00247549"/>
    <w:rsid w:val="00247D5D"/>
    <w:rsid w:val="00250A8D"/>
    <w:rsid w:val="00251E14"/>
    <w:rsid w:val="00252AB5"/>
    <w:rsid w:val="00252F5B"/>
    <w:rsid w:val="00253825"/>
    <w:rsid w:val="00253A03"/>
    <w:rsid w:val="00254D5C"/>
    <w:rsid w:val="00254DD7"/>
    <w:rsid w:val="00255411"/>
    <w:rsid w:val="00257700"/>
    <w:rsid w:val="002578CA"/>
    <w:rsid w:val="00257B34"/>
    <w:rsid w:val="00260CB4"/>
    <w:rsid w:val="0026124C"/>
    <w:rsid w:val="002612F2"/>
    <w:rsid w:val="0026236C"/>
    <w:rsid w:val="0026253D"/>
    <w:rsid w:val="00262714"/>
    <w:rsid w:val="00262E67"/>
    <w:rsid w:val="002635E8"/>
    <w:rsid w:val="00267C36"/>
    <w:rsid w:val="0027010C"/>
    <w:rsid w:val="002703FD"/>
    <w:rsid w:val="00271A33"/>
    <w:rsid w:val="0027205A"/>
    <w:rsid w:val="00274042"/>
    <w:rsid w:val="0027435C"/>
    <w:rsid w:val="00274546"/>
    <w:rsid w:val="00274FC2"/>
    <w:rsid w:val="00275252"/>
    <w:rsid w:val="002753C2"/>
    <w:rsid w:val="002759D5"/>
    <w:rsid w:val="00276155"/>
    <w:rsid w:val="00277A57"/>
    <w:rsid w:val="00281C88"/>
    <w:rsid w:val="002823E3"/>
    <w:rsid w:val="002832F6"/>
    <w:rsid w:val="002839A3"/>
    <w:rsid w:val="0028557F"/>
    <w:rsid w:val="00287C33"/>
    <w:rsid w:val="00291442"/>
    <w:rsid w:val="00291BDF"/>
    <w:rsid w:val="00291C59"/>
    <w:rsid w:val="00292CFD"/>
    <w:rsid w:val="002933F6"/>
    <w:rsid w:val="002940DE"/>
    <w:rsid w:val="0029416C"/>
    <w:rsid w:val="00294390"/>
    <w:rsid w:val="00294723"/>
    <w:rsid w:val="0029589B"/>
    <w:rsid w:val="00296176"/>
    <w:rsid w:val="002961E4"/>
    <w:rsid w:val="00296621"/>
    <w:rsid w:val="00296A75"/>
    <w:rsid w:val="00296B75"/>
    <w:rsid w:val="0029777B"/>
    <w:rsid w:val="00297C73"/>
    <w:rsid w:val="002A0680"/>
    <w:rsid w:val="002A2915"/>
    <w:rsid w:val="002A33E7"/>
    <w:rsid w:val="002A3CDA"/>
    <w:rsid w:val="002A4359"/>
    <w:rsid w:val="002A440C"/>
    <w:rsid w:val="002A568B"/>
    <w:rsid w:val="002A6807"/>
    <w:rsid w:val="002A6A77"/>
    <w:rsid w:val="002B1B5D"/>
    <w:rsid w:val="002B1E9C"/>
    <w:rsid w:val="002B1EC1"/>
    <w:rsid w:val="002B3526"/>
    <w:rsid w:val="002B3539"/>
    <w:rsid w:val="002B3A2E"/>
    <w:rsid w:val="002B4EEC"/>
    <w:rsid w:val="002B60C6"/>
    <w:rsid w:val="002B6712"/>
    <w:rsid w:val="002B7125"/>
    <w:rsid w:val="002B725B"/>
    <w:rsid w:val="002B769C"/>
    <w:rsid w:val="002B7EEE"/>
    <w:rsid w:val="002C050D"/>
    <w:rsid w:val="002C0E6A"/>
    <w:rsid w:val="002C1644"/>
    <w:rsid w:val="002C168E"/>
    <w:rsid w:val="002C1B19"/>
    <w:rsid w:val="002C286D"/>
    <w:rsid w:val="002C3D2C"/>
    <w:rsid w:val="002C3E46"/>
    <w:rsid w:val="002C48A4"/>
    <w:rsid w:val="002C50C7"/>
    <w:rsid w:val="002C6333"/>
    <w:rsid w:val="002C73F6"/>
    <w:rsid w:val="002D0DAC"/>
    <w:rsid w:val="002D1129"/>
    <w:rsid w:val="002D1166"/>
    <w:rsid w:val="002D16E4"/>
    <w:rsid w:val="002D3D52"/>
    <w:rsid w:val="002D4AFD"/>
    <w:rsid w:val="002D5263"/>
    <w:rsid w:val="002D5B9C"/>
    <w:rsid w:val="002D6A50"/>
    <w:rsid w:val="002D7CC1"/>
    <w:rsid w:val="002D7E89"/>
    <w:rsid w:val="002D7FC2"/>
    <w:rsid w:val="002E01AC"/>
    <w:rsid w:val="002E0573"/>
    <w:rsid w:val="002E128F"/>
    <w:rsid w:val="002E1638"/>
    <w:rsid w:val="002E1EF7"/>
    <w:rsid w:val="002E3908"/>
    <w:rsid w:val="002E39AC"/>
    <w:rsid w:val="002E459A"/>
    <w:rsid w:val="002E4976"/>
    <w:rsid w:val="002E5D86"/>
    <w:rsid w:val="002E650E"/>
    <w:rsid w:val="002E674F"/>
    <w:rsid w:val="002F1174"/>
    <w:rsid w:val="002F1230"/>
    <w:rsid w:val="002F1A08"/>
    <w:rsid w:val="002F1B19"/>
    <w:rsid w:val="002F23C3"/>
    <w:rsid w:val="002F3E58"/>
    <w:rsid w:val="002F49DB"/>
    <w:rsid w:val="002F4C18"/>
    <w:rsid w:val="002F622F"/>
    <w:rsid w:val="002F6731"/>
    <w:rsid w:val="002F7CBB"/>
    <w:rsid w:val="0030010B"/>
    <w:rsid w:val="00300304"/>
    <w:rsid w:val="0030184D"/>
    <w:rsid w:val="003019C1"/>
    <w:rsid w:val="00301A0D"/>
    <w:rsid w:val="003025B8"/>
    <w:rsid w:val="00302AE8"/>
    <w:rsid w:val="00302CAA"/>
    <w:rsid w:val="003033BD"/>
    <w:rsid w:val="00303BDA"/>
    <w:rsid w:val="00305263"/>
    <w:rsid w:val="00307241"/>
    <w:rsid w:val="00307426"/>
    <w:rsid w:val="0030750C"/>
    <w:rsid w:val="00307558"/>
    <w:rsid w:val="003108DD"/>
    <w:rsid w:val="003118C3"/>
    <w:rsid w:val="00311C47"/>
    <w:rsid w:val="00311FD8"/>
    <w:rsid w:val="003122E6"/>
    <w:rsid w:val="003126AA"/>
    <w:rsid w:val="00313311"/>
    <w:rsid w:val="003140B5"/>
    <w:rsid w:val="003150E8"/>
    <w:rsid w:val="0031555C"/>
    <w:rsid w:val="003165B6"/>
    <w:rsid w:val="003165D6"/>
    <w:rsid w:val="00316EB0"/>
    <w:rsid w:val="0031744E"/>
    <w:rsid w:val="00317EDA"/>
    <w:rsid w:val="003215CB"/>
    <w:rsid w:val="00323692"/>
    <w:rsid w:val="003239B7"/>
    <w:rsid w:val="0032465A"/>
    <w:rsid w:val="00324AA4"/>
    <w:rsid w:val="00325411"/>
    <w:rsid w:val="003256C8"/>
    <w:rsid w:val="00326C91"/>
    <w:rsid w:val="00327AA0"/>
    <w:rsid w:val="00327C7D"/>
    <w:rsid w:val="00327E95"/>
    <w:rsid w:val="00330C17"/>
    <w:rsid w:val="00331640"/>
    <w:rsid w:val="00331B06"/>
    <w:rsid w:val="00331C4D"/>
    <w:rsid w:val="00332171"/>
    <w:rsid w:val="003324B3"/>
    <w:rsid w:val="0033278D"/>
    <w:rsid w:val="003328C2"/>
    <w:rsid w:val="00333899"/>
    <w:rsid w:val="00333BDB"/>
    <w:rsid w:val="00333D8D"/>
    <w:rsid w:val="00334290"/>
    <w:rsid w:val="00334ABC"/>
    <w:rsid w:val="00334E30"/>
    <w:rsid w:val="00334EFB"/>
    <w:rsid w:val="0033502A"/>
    <w:rsid w:val="0033525A"/>
    <w:rsid w:val="00335E75"/>
    <w:rsid w:val="0033603D"/>
    <w:rsid w:val="00337271"/>
    <w:rsid w:val="00341251"/>
    <w:rsid w:val="00341559"/>
    <w:rsid w:val="00341C96"/>
    <w:rsid w:val="00341DC9"/>
    <w:rsid w:val="00341E6A"/>
    <w:rsid w:val="00341E96"/>
    <w:rsid w:val="003428CB"/>
    <w:rsid w:val="0034313B"/>
    <w:rsid w:val="003436F9"/>
    <w:rsid w:val="003438BE"/>
    <w:rsid w:val="00344197"/>
    <w:rsid w:val="003442B0"/>
    <w:rsid w:val="00345153"/>
    <w:rsid w:val="003457E3"/>
    <w:rsid w:val="00347124"/>
    <w:rsid w:val="00347B75"/>
    <w:rsid w:val="00350123"/>
    <w:rsid w:val="00351302"/>
    <w:rsid w:val="00351543"/>
    <w:rsid w:val="0035164A"/>
    <w:rsid w:val="0035236E"/>
    <w:rsid w:val="00353019"/>
    <w:rsid w:val="0035313E"/>
    <w:rsid w:val="00353C44"/>
    <w:rsid w:val="00353CA6"/>
    <w:rsid w:val="00354220"/>
    <w:rsid w:val="0035652F"/>
    <w:rsid w:val="00356B5E"/>
    <w:rsid w:val="00357BD6"/>
    <w:rsid w:val="003607BA"/>
    <w:rsid w:val="00360A21"/>
    <w:rsid w:val="00360F8B"/>
    <w:rsid w:val="003618D5"/>
    <w:rsid w:val="003628A2"/>
    <w:rsid w:val="00362BC2"/>
    <w:rsid w:val="003642D8"/>
    <w:rsid w:val="00364554"/>
    <w:rsid w:val="003648C5"/>
    <w:rsid w:val="00365156"/>
    <w:rsid w:val="00365927"/>
    <w:rsid w:val="00365FD7"/>
    <w:rsid w:val="0036648F"/>
    <w:rsid w:val="00366BFD"/>
    <w:rsid w:val="00367E10"/>
    <w:rsid w:val="00370135"/>
    <w:rsid w:val="00370279"/>
    <w:rsid w:val="00370D16"/>
    <w:rsid w:val="0037169A"/>
    <w:rsid w:val="00372071"/>
    <w:rsid w:val="00372CDE"/>
    <w:rsid w:val="00373353"/>
    <w:rsid w:val="00373862"/>
    <w:rsid w:val="003739E9"/>
    <w:rsid w:val="0037570F"/>
    <w:rsid w:val="003761A9"/>
    <w:rsid w:val="0037658B"/>
    <w:rsid w:val="00376D48"/>
    <w:rsid w:val="00376E58"/>
    <w:rsid w:val="00377D75"/>
    <w:rsid w:val="00380FE6"/>
    <w:rsid w:val="00382538"/>
    <w:rsid w:val="00382543"/>
    <w:rsid w:val="00382662"/>
    <w:rsid w:val="00383412"/>
    <w:rsid w:val="003839C5"/>
    <w:rsid w:val="0038575A"/>
    <w:rsid w:val="00385E0B"/>
    <w:rsid w:val="00386B81"/>
    <w:rsid w:val="00386FD6"/>
    <w:rsid w:val="003871ED"/>
    <w:rsid w:val="0038750C"/>
    <w:rsid w:val="003878D4"/>
    <w:rsid w:val="00390D7E"/>
    <w:rsid w:val="00390DFE"/>
    <w:rsid w:val="00392057"/>
    <w:rsid w:val="00392074"/>
    <w:rsid w:val="00392DB4"/>
    <w:rsid w:val="00392F60"/>
    <w:rsid w:val="0039302C"/>
    <w:rsid w:val="003932BF"/>
    <w:rsid w:val="00393C9F"/>
    <w:rsid w:val="00394C25"/>
    <w:rsid w:val="00394CA8"/>
    <w:rsid w:val="003954F5"/>
    <w:rsid w:val="00395A2F"/>
    <w:rsid w:val="00395B0F"/>
    <w:rsid w:val="00395E08"/>
    <w:rsid w:val="00396414"/>
    <w:rsid w:val="0039660A"/>
    <w:rsid w:val="00396CDD"/>
    <w:rsid w:val="00396E66"/>
    <w:rsid w:val="00397308"/>
    <w:rsid w:val="003978D3"/>
    <w:rsid w:val="00397AE9"/>
    <w:rsid w:val="003A0374"/>
    <w:rsid w:val="003A045E"/>
    <w:rsid w:val="003A11FB"/>
    <w:rsid w:val="003A160A"/>
    <w:rsid w:val="003A24A1"/>
    <w:rsid w:val="003A453F"/>
    <w:rsid w:val="003A58A8"/>
    <w:rsid w:val="003A594D"/>
    <w:rsid w:val="003A6A9F"/>
    <w:rsid w:val="003A6CB9"/>
    <w:rsid w:val="003B10EC"/>
    <w:rsid w:val="003B14BF"/>
    <w:rsid w:val="003B15AF"/>
    <w:rsid w:val="003B34D8"/>
    <w:rsid w:val="003B4177"/>
    <w:rsid w:val="003B638D"/>
    <w:rsid w:val="003B6DC0"/>
    <w:rsid w:val="003B7644"/>
    <w:rsid w:val="003C0216"/>
    <w:rsid w:val="003C0F98"/>
    <w:rsid w:val="003C197E"/>
    <w:rsid w:val="003C2000"/>
    <w:rsid w:val="003C2FD4"/>
    <w:rsid w:val="003C39E2"/>
    <w:rsid w:val="003C45F9"/>
    <w:rsid w:val="003C4FC2"/>
    <w:rsid w:val="003C6A5B"/>
    <w:rsid w:val="003C6A85"/>
    <w:rsid w:val="003C6AE6"/>
    <w:rsid w:val="003C6C13"/>
    <w:rsid w:val="003C7C74"/>
    <w:rsid w:val="003D07FF"/>
    <w:rsid w:val="003D0F1C"/>
    <w:rsid w:val="003D2C20"/>
    <w:rsid w:val="003D2CA8"/>
    <w:rsid w:val="003D321C"/>
    <w:rsid w:val="003D35C2"/>
    <w:rsid w:val="003D3613"/>
    <w:rsid w:val="003D42BD"/>
    <w:rsid w:val="003D58A9"/>
    <w:rsid w:val="003D6DEE"/>
    <w:rsid w:val="003D7504"/>
    <w:rsid w:val="003D7882"/>
    <w:rsid w:val="003D7E8E"/>
    <w:rsid w:val="003E1439"/>
    <w:rsid w:val="003E1A76"/>
    <w:rsid w:val="003E23F7"/>
    <w:rsid w:val="003E2860"/>
    <w:rsid w:val="003E2F57"/>
    <w:rsid w:val="003E3BF3"/>
    <w:rsid w:val="003E4003"/>
    <w:rsid w:val="003E5377"/>
    <w:rsid w:val="003E5781"/>
    <w:rsid w:val="003E7D1E"/>
    <w:rsid w:val="003F001B"/>
    <w:rsid w:val="003F2625"/>
    <w:rsid w:val="003F2907"/>
    <w:rsid w:val="003F2A20"/>
    <w:rsid w:val="003F31EF"/>
    <w:rsid w:val="003F328C"/>
    <w:rsid w:val="003F3562"/>
    <w:rsid w:val="003F49E3"/>
    <w:rsid w:val="003F5337"/>
    <w:rsid w:val="003F690D"/>
    <w:rsid w:val="00400033"/>
    <w:rsid w:val="004005AF"/>
    <w:rsid w:val="00403198"/>
    <w:rsid w:val="00403DC8"/>
    <w:rsid w:val="004042EF"/>
    <w:rsid w:val="004061F2"/>
    <w:rsid w:val="00406D04"/>
    <w:rsid w:val="00407C16"/>
    <w:rsid w:val="00407F8F"/>
    <w:rsid w:val="004102AC"/>
    <w:rsid w:val="00411EDF"/>
    <w:rsid w:val="00412149"/>
    <w:rsid w:val="0041535B"/>
    <w:rsid w:val="00415FBF"/>
    <w:rsid w:val="00420839"/>
    <w:rsid w:val="00421A3A"/>
    <w:rsid w:val="004240BA"/>
    <w:rsid w:val="004249F3"/>
    <w:rsid w:val="004252F5"/>
    <w:rsid w:val="004254D5"/>
    <w:rsid w:val="0042583E"/>
    <w:rsid w:val="00425897"/>
    <w:rsid w:val="004259AF"/>
    <w:rsid w:val="00425CCD"/>
    <w:rsid w:val="00426254"/>
    <w:rsid w:val="00426F2A"/>
    <w:rsid w:val="00426F7A"/>
    <w:rsid w:val="004271E4"/>
    <w:rsid w:val="00427E82"/>
    <w:rsid w:val="004305FD"/>
    <w:rsid w:val="004306B6"/>
    <w:rsid w:val="0043079F"/>
    <w:rsid w:val="004309F6"/>
    <w:rsid w:val="00430CA7"/>
    <w:rsid w:val="004313B0"/>
    <w:rsid w:val="00431F39"/>
    <w:rsid w:val="0043254D"/>
    <w:rsid w:val="00433C7F"/>
    <w:rsid w:val="00433E17"/>
    <w:rsid w:val="0043416E"/>
    <w:rsid w:val="004344FC"/>
    <w:rsid w:val="00434E8E"/>
    <w:rsid w:val="004351EE"/>
    <w:rsid w:val="004352E9"/>
    <w:rsid w:val="004353B3"/>
    <w:rsid w:val="004359C4"/>
    <w:rsid w:val="00436BC8"/>
    <w:rsid w:val="00441367"/>
    <w:rsid w:val="00442397"/>
    <w:rsid w:val="004425BD"/>
    <w:rsid w:val="00442877"/>
    <w:rsid w:val="00442CEF"/>
    <w:rsid w:val="00442D4E"/>
    <w:rsid w:val="00443631"/>
    <w:rsid w:val="004436EC"/>
    <w:rsid w:val="004440A2"/>
    <w:rsid w:val="004443F8"/>
    <w:rsid w:val="00444FF1"/>
    <w:rsid w:val="004464F8"/>
    <w:rsid w:val="00446792"/>
    <w:rsid w:val="00446EF1"/>
    <w:rsid w:val="0044744B"/>
    <w:rsid w:val="0044775B"/>
    <w:rsid w:val="00447E23"/>
    <w:rsid w:val="00450050"/>
    <w:rsid w:val="00450054"/>
    <w:rsid w:val="00450F12"/>
    <w:rsid w:val="00451CD0"/>
    <w:rsid w:val="00452B7A"/>
    <w:rsid w:val="0045321B"/>
    <w:rsid w:val="00453336"/>
    <w:rsid w:val="004542BC"/>
    <w:rsid w:val="0045501F"/>
    <w:rsid w:val="004552FA"/>
    <w:rsid w:val="004554B6"/>
    <w:rsid w:val="004568E5"/>
    <w:rsid w:val="00456977"/>
    <w:rsid w:val="00457284"/>
    <w:rsid w:val="00460399"/>
    <w:rsid w:val="0046055D"/>
    <w:rsid w:val="0046061C"/>
    <w:rsid w:val="0046063B"/>
    <w:rsid w:val="004606D1"/>
    <w:rsid w:val="00462FCC"/>
    <w:rsid w:val="00463090"/>
    <w:rsid w:val="00463A75"/>
    <w:rsid w:val="00463C3D"/>
    <w:rsid w:val="00464300"/>
    <w:rsid w:val="00465013"/>
    <w:rsid w:val="00465569"/>
    <w:rsid w:val="00466479"/>
    <w:rsid w:val="0046671A"/>
    <w:rsid w:val="00467AAA"/>
    <w:rsid w:val="00471091"/>
    <w:rsid w:val="0047167F"/>
    <w:rsid w:val="00471768"/>
    <w:rsid w:val="004719D8"/>
    <w:rsid w:val="004721B0"/>
    <w:rsid w:val="004728B4"/>
    <w:rsid w:val="00472CD1"/>
    <w:rsid w:val="00472D3B"/>
    <w:rsid w:val="004732DE"/>
    <w:rsid w:val="00473D90"/>
    <w:rsid w:val="004743AA"/>
    <w:rsid w:val="00474B92"/>
    <w:rsid w:val="00474C84"/>
    <w:rsid w:val="00475F1B"/>
    <w:rsid w:val="00476470"/>
    <w:rsid w:val="00476E94"/>
    <w:rsid w:val="004770F5"/>
    <w:rsid w:val="004776BE"/>
    <w:rsid w:val="0047780A"/>
    <w:rsid w:val="00480D0F"/>
    <w:rsid w:val="00482453"/>
    <w:rsid w:val="00483459"/>
    <w:rsid w:val="0048569C"/>
    <w:rsid w:val="00485DF7"/>
    <w:rsid w:val="0048621A"/>
    <w:rsid w:val="00486F93"/>
    <w:rsid w:val="0048704B"/>
    <w:rsid w:val="004876AA"/>
    <w:rsid w:val="004877B4"/>
    <w:rsid w:val="00487A1E"/>
    <w:rsid w:val="00490947"/>
    <w:rsid w:val="00490BC6"/>
    <w:rsid w:val="00491C0F"/>
    <w:rsid w:val="00492035"/>
    <w:rsid w:val="00492570"/>
    <w:rsid w:val="00493322"/>
    <w:rsid w:val="0049332F"/>
    <w:rsid w:val="00493DAA"/>
    <w:rsid w:val="0049552A"/>
    <w:rsid w:val="0049594A"/>
    <w:rsid w:val="00495960"/>
    <w:rsid w:val="00495AFE"/>
    <w:rsid w:val="004965CE"/>
    <w:rsid w:val="00496EC9"/>
    <w:rsid w:val="004973CC"/>
    <w:rsid w:val="0049785C"/>
    <w:rsid w:val="004A003C"/>
    <w:rsid w:val="004A0DCE"/>
    <w:rsid w:val="004A303D"/>
    <w:rsid w:val="004A3278"/>
    <w:rsid w:val="004A3FA0"/>
    <w:rsid w:val="004A482B"/>
    <w:rsid w:val="004A48AF"/>
    <w:rsid w:val="004A4AC5"/>
    <w:rsid w:val="004A5870"/>
    <w:rsid w:val="004A5F39"/>
    <w:rsid w:val="004A5FC7"/>
    <w:rsid w:val="004A7623"/>
    <w:rsid w:val="004B00AC"/>
    <w:rsid w:val="004B032D"/>
    <w:rsid w:val="004B0D87"/>
    <w:rsid w:val="004B15AC"/>
    <w:rsid w:val="004B15B4"/>
    <w:rsid w:val="004B166F"/>
    <w:rsid w:val="004B177C"/>
    <w:rsid w:val="004B23E1"/>
    <w:rsid w:val="004B36B4"/>
    <w:rsid w:val="004B431B"/>
    <w:rsid w:val="004B45AF"/>
    <w:rsid w:val="004B4B69"/>
    <w:rsid w:val="004B523D"/>
    <w:rsid w:val="004B539C"/>
    <w:rsid w:val="004B565F"/>
    <w:rsid w:val="004B58F7"/>
    <w:rsid w:val="004B6122"/>
    <w:rsid w:val="004B65D3"/>
    <w:rsid w:val="004B73BC"/>
    <w:rsid w:val="004B7914"/>
    <w:rsid w:val="004B7E14"/>
    <w:rsid w:val="004C0D80"/>
    <w:rsid w:val="004C3128"/>
    <w:rsid w:val="004C461C"/>
    <w:rsid w:val="004C6620"/>
    <w:rsid w:val="004C6A76"/>
    <w:rsid w:val="004C6A9B"/>
    <w:rsid w:val="004C6F01"/>
    <w:rsid w:val="004C7C68"/>
    <w:rsid w:val="004C7D1C"/>
    <w:rsid w:val="004C7E99"/>
    <w:rsid w:val="004D10BF"/>
    <w:rsid w:val="004D10EE"/>
    <w:rsid w:val="004D21C2"/>
    <w:rsid w:val="004D25B4"/>
    <w:rsid w:val="004D2D5C"/>
    <w:rsid w:val="004D3079"/>
    <w:rsid w:val="004D3646"/>
    <w:rsid w:val="004D3F82"/>
    <w:rsid w:val="004D58B7"/>
    <w:rsid w:val="004D7C48"/>
    <w:rsid w:val="004D7F25"/>
    <w:rsid w:val="004E1896"/>
    <w:rsid w:val="004E18ED"/>
    <w:rsid w:val="004E1A2B"/>
    <w:rsid w:val="004E23F8"/>
    <w:rsid w:val="004E3245"/>
    <w:rsid w:val="004E3A74"/>
    <w:rsid w:val="004E3B7C"/>
    <w:rsid w:val="004E48F5"/>
    <w:rsid w:val="004E5C30"/>
    <w:rsid w:val="004E5E91"/>
    <w:rsid w:val="004E616C"/>
    <w:rsid w:val="004E66DA"/>
    <w:rsid w:val="004E7152"/>
    <w:rsid w:val="004E71C9"/>
    <w:rsid w:val="004E7E0A"/>
    <w:rsid w:val="004F024D"/>
    <w:rsid w:val="004F02C8"/>
    <w:rsid w:val="004F03CE"/>
    <w:rsid w:val="004F042F"/>
    <w:rsid w:val="004F0D54"/>
    <w:rsid w:val="004F1C08"/>
    <w:rsid w:val="004F1D3E"/>
    <w:rsid w:val="004F23EF"/>
    <w:rsid w:val="004F26EB"/>
    <w:rsid w:val="004F3652"/>
    <w:rsid w:val="004F3E14"/>
    <w:rsid w:val="004F4B35"/>
    <w:rsid w:val="004F52FE"/>
    <w:rsid w:val="004F6265"/>
    <w:rsid w:val="004F74AB"/>
    <w:rsid w:val="004F74B6"/>
    <w:rsid w:val="00500DA2"/>
    <w:rsid w:val="0050135B"/>
    <w:rsid w:val="00501E3B"/>
    <w:rsid w:val="0050241C"/>
    <w:rsid w:val="00503434"/>
    <w:rsid w:val="00503719"/>
    <w:rsid w:val="00503781"/>
    <w:rsid w:val="00504A1C"/>
    <w:rsid w:val="00505A16"/>
    <w:rsid w:val="00505E05"/>
    <w:rsid w:val="00505E47"/>
    <w:rsid w:val="00506296"/>
    <w:rsid w:val="00506B01"/>
    <w:rsid w:val="005075D9"/>
    <w:rsid w:val="00507620"/>
    <w:rsid w:val="0050780A"/>
    <w:rsid w:val="00507AA4"/>
    <w:rsid w:val="00507D34"/>
    <w:rsid w:val="00507FB1"/>
    <w:rsid w:val="00510D26"/>
    <w:rsid w:val="00510FCC"/>
    <w:rsid w:val="0051103A"/>
    <w:rsid w:val="00511385"/>
    <w:rsid w:val="005121A4"/>
    <w:rsid w:val="0051277B"/>
    <w:rsid w:val="00512D97"/>
    <w:rsid w:val="00512F5E"/>
    <w:rsid w:val="0051377F"/>
    <w:rsid w:val="00513FE2"/>
    <w:rsid w:val="0051438E"/>
    <w:rsid w:val="00515E2B"/>
    <w:rsid w:val="00516890"/>
    <w:rsid w:val="00517925"/>
    <w:rsid w:val="00517ABA"/>
    <w:rsid w:val="00520DF4"/>
    <w:rsid w:val="00520E58"/>
    <w:rsid w:val="00521B6A"/>
    <w:rsid w:val="00522211"/>
    <w:rsid w:val="0052239E"/>
    <w:rsid w:val="00522683"/>
    <w:rsid w:val="00522EF2"/>
    <w:rsid w:val="00524415"/>
    <w:rsid w:val="0052475A"/>
    <w:rsid w:val="00524D00"/>
    <w:rsid w:val="00524E1E"/>
    <w:rsid w:val="00525D23"/>
    <w:rsid w:val="00525EA8"/>
    <w:rsid w:val="0052635C"/>
    <w:rsid w:val="00526DE9"/>
    <w:rsid w:val="005270DD"/>
    <w:rsid w:val="00527EB1"/>
    <w:rsid w:val="00530228"/>
    <w:rsid w:val="00530FF1"/>
    <w:rsid w:val="00531924"/>
    <w:rsid w:val="00533DBA"/>
    <w:rsid w:val="005356E6"/>
    <w:rsid w:val="00535A00"/>
    <w:rsid w:val="00535AF5"/>
    <w:rsid w:val="00536616"/>
    <w:rsid w:val="00536B82"/>
    <w:rsid w:val="00536CCF"/>
    <w:rsid w:val="005374A5"/>
    <w:rsid w:val="00537643"/>
    <w:rsid w:val="00537BA9"/>
    <w:rsid w:val="00541204"/>
    <w:rsid w:val="005415A5"/>
    <w:rsid w:val="00541E5A"/>
    <w:rsid w:val="005423DD"/>
    <w:rsid w:val="00542635"/>
    <w:rsid w:val="005428C6"/>
    <w:rsid w:val="005430B5"/>
    <w:rsid w:val="00545A91"/>
    <w:rsid w:val="00546308"/>
    <w:rsid w:val="00546962"/>
    <w:rsid w:val="0054712A"/>
    <w:rsid w:val="0054726E"/>
    <w:rsid w:val="0055004D"/>
    <w:rsid w:val="00550230"/>
    <w:rsid w:val="005502B5"/>
    <w:rsid w:val="005505E5"/>
    <w:rsid w:val="005506E9"/>
    <w:rsid w:val="00550AB9"/>
    <w:rsid w:val="00550E25"/>
    <w:rsid w:val="0055143F"/>
    <w:rsid w:val="00551C15"/>
    <w:rsid w:val="00551E0B"/>
    <w:rsid w:val="00552621"/>
    <w:rsid w:val="00552775"/>
    <w:rsid w:val="00552FB9"/>
    <w:rsid w:val="0055381E"/>
    <w:rsid w:val="005540D9"/>
    <w:rsid w:val="00554201"/>
    <w:rsid w:val="005548C7"/>
    <w:rsid w:val="00554B2E"/>
    <w:rsid w:val="005560E4"/>
    <w:rsid w:val="00556747"/>
    <w:rsid w:val="005577C7"/>
    <w:rsid w:val="00557C01"/>
    <w:rsid w:val="0056052D"/>
    <w:rsid w:val="005609D1"/>
    <w:rsid w:val="0056107C"/>
    <w:rsid w:val="00562180"/>
    <w:rsid w:val="0056220A"/>
    <w:rsid w:val="0056319B"/>
    <w:rsid w:val="005641BE"/>
    <w:rsid w:val="00564392"/>
    <w:rsid w:val="0056455C"/>
    <w:rsid w:val="00564E7C"/>
    <w:rsid w:val="005677D4"/>
    <w:rsid w:val="005705C1"/>
    <w:rsid w:val="00570C16"/>
    <w:rsid w:val="005716C0"/>
    <w:rsid w:val="005717F4"/>
    <w:rsid w:val="00571FDC"/>
    <w:rsid w:val="00572993"/>
    <w:rsid w:val="005733EB"/>
    <w:rsid w:val="00573C3D"/>
    <w:rsid w:val="00573C74"/>
    <w:rsid w:val="0057413F"/>
    <w:rsid w:val="0057483E"/>
    <w:rsid w:val="00576229"/>
    <w:rsid w:val="005771D8"/>
    <w:rsid w:val="00577514"/>
    <w:rsid w:val="00580881"/>
    <w:rsid w:val="00580AAB"/>
    <w:rsid w:val="00582F55"/>
    <w:rsid w:val="005837B9"/>
    <w:rsid w:val="00583808"/>
    <w:rsid w:val="00584536"/>
    <w:rsid w:val="00584917"/>
    <w:rsid w:val="0058583D"/>
    <w:rsid w:val="00585A4E"/>
    <w:rsid w:val="00586BF5"/>
    <w:rsid w:val="0059012B"/>
    <w:rsid w:val="005907DC"/>
    <w:rsid w:val="00591902"/>
    <w:rsid w:val="00591A86"/>
    <w:rsid w:val="00593971"/>
    <w:rsid w:val="00593BB9"/>
    <w:rsid w:val="00595F36"/>
    <w:rsid w:val="0059633B"/>
    <w:rsid w:val="00596480"/>
    <w:rsid w:val="00596AF4"/>
    <w:rsid w:val="00596D36"/>
    <w:rsid w:val="00596D61"/>
    <w:rsid w:val="00597173"/>
    <w:rsid w:val="00597A57"/>
    <w:rsid w:val="005A000A"/>
    <w:rsid w:val="005A114D"/>
    <w:rsid w:val="005A1A8B"/>
    <w:rsid w:val="005A37C1"/>
    <w:rsid w:val="005A3890"/>
    <w:rsid w:val="005A3A29"/>
    <w:rsid w:val="005A3D71"/>
    <w:rsid w:val="005A5298"/>
    <w:rsid w:val="005A5565"/>
    <w:rsid w:val="005A597E"/>
    <w:rsid w:val="005A6D39"/>
    <w:rsid w:val="005B02DC"/>
    <w:rsid w:val="005B138E"/>
    <w:rsid w:val="005B1D2C"/>
    <w:rsid w:val="005B2013"/>
    <w:rsid w:val="005B24CF"/>
    <w:rsid w:val="005B272F"/>
    <w:rsid w:val="005B29FA"/>
    <w:rsid w:val="005B37BC"/>
    <w:rsid w:val="005B3DB3"/>
    <w:rsid w:val="005B4DAC"/>
    <w:rsid w:val="005B5772"/>
    <w:rsid w:val="005B5AAF"/>
    <w:rsid w:val="005B5EA4"/>
    <w:rsid w:val="005B606E"/>
    <w:rsid w:val="005B73B5"/>
    <w:rsid w:val="005B73E3"/>
    <w:rsid w:val="005B7467"/>
    <w:rsid w:val="005B74EC"/>
    <w:rsid w:val="005C0404"/>
    <w:rsid w:val="005C0E10"/>
    <w:rsid w:val="005C1581"/>
    <w:rsid w:val="005C16CF"/>
    <w:rsid w:val="005C29DC"/>
    <w:rsid w:val="005C32EB"/>
    <w:rsid w:val="005C3C23"/>
    <w:rsid w:val="005C436B"/>
    <w:rsid w:val="005C44F3"/>
    <w:rsid w:val="005C470A"/>
    <w:rsid w:val="005C4ACE"/>
    <w:rsid w:val="005C5B0C"/>
    <w:rsid w:val="005C6470"/>
    <w:rsid w:val="005C65C3"/>
    <w:rsid w:val="005C76DC"/>
    <w:rsid w:val="005D06F8"/>
    <w:rsid w:val="005D0719"/>
    <w:rsid w:val="005D1568"/>
    <w:rsid w:val="005D1636"/>
    <w:rsid w:val="005D185C"/>
    <w:rsid w:val="005D18E8"/>
    <w:rsid w:val="005D21D2"/>
    <w:rsid w:val="005D2693"/>
    <w:rsid w:val="005D2F39"/>
    <w:rsid w:val="005D324E"/>
    <w:rsid w:val="005D33AC"/>
    <w:rsid w:val="005D40C6"/>
    <w:rsid w:val="005D42B1"/>
    <w:rsid w:val="005D708E"/>
    <w:rsid w:val="005D7565"/>
    <w:rsid w:val="005E06E9"/>
    <w:rsid w:val="005E0756"/>
    <w:rsid w:val="005E07AD"/>
    <w:rsid w:val="005E0B8E"/>
    <w:rsid w:val="005E0BB7"/>
    <w:rsid w:val="005E0CA8"/>
    <w:rsid w:val="005E1573"/>
    <w:rsid w:val="005E206E"/>
    <w:rsid w:val="005E212D"/>
    <w:rsid w:val="005E2816"/>
    <w:rsid w:val="005E3122"/>
    <w:rsid w:val="005E32A0"/>
    <w:rsid w:val="005E3530"/>
    <w:rsid w:val="005E3C52"/>
    <w:rsid w:val="005E413B"/>
    <w:rsid w:val="005E50C8"/>
    <w:rsid w:val="005E510B"/>
    <w:rsid w:val="005E5129"/>
    <w:rsid w:val="005E52F2"/>
    <w:rsid w:val="005E6940"/>
    <w:rsid w:val="005E6FDE"/>
    <w:rsid w:val="005E738B"/>
    <w:rsid w:val="005F02D2"/>
    <w:rsid w:val="005F1E73"/>
    <w:rsid w:val="005F1EF4"/>
    <w:rsid w:val="005F270E"/>
    <w:rsid w:val="005F2D97"/>
    <w:rsid w:val="005F2DBF"/>
    <w:rsid w:val="005F2EB6"/>
    <w:rsid w:val="005F3C8B"/>
    <w:rsid w:val="005F4CE6"/>
    <w:rsid w:val="005F5290"/>
    <w:rsid w:val="005F647C"/>
    <w:rsid w:val="005F6B3D"/>
    <w:rsid w:val="005F6CF8"/>
    <w:rsid w:val="005F716C"/>
    <w:rsid w:val="005F73D3"/>
    <w:rsid w:val="00600137"/>
    <w:rsid w:val="00600613"/>
    <w:rsid w:val="006029F9"/>
    <w:rsid w:val="00602FA9"/>
    <w:rsid w:val="00603B0B"/>
    <w:rsid w:val="00603B66"/>
    <w:rsid w:val="00603F87"/>
    <w:rsid w:val="00603FEE"/>
    <w:rsid w:val="00604614"/>
    <w:rsid w:val="00604CFA"/>
    <w:rsid w:val="00605E12"/>
    <w:rsid w:val="00605EC2"/>
    <w:rsid w:val="006066B5"/>
    <w:rsid w:val="006073F9"/>
    <w:rsid w:val="00607507"/>
    <w:rsid w:val="00610D41"/>
    <w:rsid w:val="00611D48"/>
    <w:rsid w:val="00614010"/>
    <w:rsid w:val="00614DB5"/>
    <w:rsid w:val="006152AA"/>
    <w:rsid w:val="0061579C"/>
    <w:rsid w:val="006159ED"/>
    <w:rsid w:val="00616603"/>
    <w:rsid w:val="006166CF"/>
    <w:rsid w:val="0061697B"/>
    <w:rsid w:val="00616C2A"/>
    <w:rsid w:val="006179A2"/>
    <w:rsid w:val="00620532"/>
    <w:rsid w:val="00621025"/>
    <w:rsid w:val="00621134"/>
    <w:rsid w:val="00621156"/>
    <w:rsid w:val="006215FE"/>
    <w:rsid w:val="00623309"/>
    <w:rsid w:val="0062367C"/>
    <w:rsid w:val="006236DE"/>
    <w:rsid w:val="006238AC"/>
    <w:rsid w:val="00623C42"/>
    <w:rsid w:val="00623D5C"/>
    <w:rsid w:val="00626F0B"/>
    <w:rsid w:val="00627DC4"/>
    <w:rsid w:val="006303DD"/>
    <w:rsid w:val="006304CD"/>
    <w:rsid w:val="006306B3"/>
    <w:rsid w:val="0063093E"/>
    <w:rsid w:val="00630F10"/>
    <w:rsid w:val="00631E81"/>
    <w:rsid w:val="00632099"/>
    <w:rsid w:val="00633835"/>
    <w:rsid w:val="00635285"/>
    <w:rsid w:val="00635344"/>
    <w:rsid w:val="00635903"/>
    <w:rsid w:val="006368C8"/>
    <w:rsid w:val="0063776D"/>
    <w:rsid w:val="00642801"/>
    <w:rsid w:val="006432E6"/>
    <w:rsid w:val="00643768"/>
    <w:rsid w:val="006438B3"/>
    <w:rsid w:val="00643F19"/>
    <w:rsid w:val="00644773"/>
    <w:rsid w:val="00644ACA"/>
    <w:rsid w:val="00644CDF"/>
    <w:rsid w:val="00644E4F"/>
    <w:rsid w:val="0064540C"/>
    <w:rsid w:val="006456C3"/>
    <w:rsid w:val="006457AC"/>
    <w:rsid w:val="0064588C"/>
    <w:rsid w:val="006458C7"/>
    <w:rsid w:val="00645EE1"/>
    <w:rsid w:val="0064646A"/>
    <w:rsid w:val="0064701B"/>
    <w:rsid w:val="00651459"/>
    <w:rsid w:val="00653220"/>
    <w:rsid w:val="0065339D"/>
    <w:rsid w:val="00655666"/>
    <w:rsid w:val="00656E42"/>
    <w:rsid w:val="006571F0"/>
    <w:rsid w:val="006572F1"/>
    <w:rsid w:val="00657352"/>
    <w:rsid w:val="0065742C"/>
    <w:rsid w:val="00657DBE"/>
    <w:rsid w:val="00660655"/>
    <w:rsid w:val="006606CF"/>
    <w:rsid w:val="00660A65"/>
    <w:rsid w:val="0066127F"/>
    <w:rsid w:val="006626CA"/>
    <w:rsid w:val="006627DE"/>
    <w:rsid w:val="00662C8C"/>
    <w:rsid w:val="00663588"/>
    <w:rsid w:val="00663676"/>
    <w:rsid w:val="00663CBA"/>
    <w:rsid w:val="006644A7"/>
    <w:rsid w:val="00664CCA"/>
    <w:rsid w:val="00664E7F"/>
    <w:rsid w:val="0066617F"/>
    <w:rsid w:val="006671D2"/>
    <w:rsid w:val="0066750F"/>
    <w:rsid w:val="0067128C"/>
    <w:rsid w:val="00671356"/>
    <w:rsid w:val="00671C3C"/>
    <w:rsid w:val="00672A3E"/>
    <w:rsid w:val="00673032"/>
    <w:rsid w:val="00673375"/>
    <w:rsid w:val="00673CE1"/>
    <w:rsid w:val="0067506C"/>
    <w:rsid w:val="00676351"/>
    <w:rsid w:val="00676606"/>
    <w:rsid w:val="00676C07"/>
    <w:rsid w:val="00676F5A"/>
    <w:rsid w:val="00677412"/>
    <w:rsid w:val="00677656"/>
    <w:rsid w:val="00677E25"/>
    <w:rsid w:val="00681162"/>
    <w:rsid w:val="00682709"/>
    <w:rsid w:val="006827A8"/>
    <w:rsid w:val="0068405C"/>
    <w:rsid w:val="00685A06"/>
    <w:rsid w:val="00686FE7"/>
    <w:rsid w:val="006871B8"/>
    <w:rsid w:val="00690A79"/>
    <w:rsid w:val="0069132F"/>
    <w:rsid w:val="00691C1A"/>
    <w:rsid w:val="00691EF9"/>
    <w:rsid w:val="00693BCC"/>
    <w:rsid w:val="00693CCD"/>
    <w:rsid w:val="0069403D"/>
    <w:rsid w:val="00694066"/>
    <w:rsid w:val="00694E0D"/>
    <w:rsid w:val="00694E6E"/>
    <w:rsid w:val="00695D56"/>
    <w:rsid w:val="00696A37"/>
    <w:rsid w:val="006A0E09"/>
    <w:rsid w:val="006A1272"/>
    <w:rsid w:val="006A14DC"/>
    <w:rsid w:val="006A1A42"/>
    <w:rsid w:val="006A1B37"/>
    <w:rsid w:val="006A200F"/>
    <w:rsid w:val="006A2710"/>
    <w:rsid w:val="006A4A32"/>
    <w:rsid w:val="006A4B4A"/>
    <w:rsid w:val="006A529E"/>
    <w:rsid w:val="006A53B4"/>
    <w:rsid w:val="006A59CC"/>
    <w:rsid w:val="006A63DC"/>
    <w:rsid w:val="006A752C"/>
    <w:rsid w:val="006B02F0"/>
    <w:rsid w:val="006B06D1"/>
    <w:rsid w:val="006B0870"/>
    <w:rsid w:val="006B114E"/>
    <w:rsid w:val="006B1365"/>
    <w:rsid w:val="006B2753"/>
    <w:rsid w:val="006B2A6F"/>
    <w:rsid w:val="006B2B08"/>
    <w:rsid w:val="006B30D0"/>
    <w:rsid w:val="006B342D"/>
    <w:rsid w:val="006B4576"/>
    <w:rsid w:val="006B45E6"/>
    <w:rsid w:val="006B51D4"/>
    <w:rsid w:val="006B5A3A"/>
    <w:rsid w:val="006B5D83"/>
    <w:rsid w:val="006B60EF"/>
    <w:rsid w:val="006B6D97"/>
    <w:rsid w:val="006B745F"/>
    <w:rsid w:val="006C0078"/>
    <w:rsid w:val="006C0E77"/>
    <w:rsid w:val="006C1803"/>
    <w:rsid w:val="006C21B2"/>
    <w:rsid w:val="006C25C9"/>
    <w:rsid w:val="006C3464"/>
    <w:rsid w:val="006C3F42"/>
    <w:rsid w:val="006C4C6D"/>
    <w:rsid w:val="006C5122"/>
    <w:rsid w:val="006C60C4"/>
    <w:rsid w:val="006C6105"/>
    <w:rsid w:val="006C7264"/>
    <w:rsid w:val="006C7F4F"/>
    <w:rsid w:val="006D120F"/>
    <w:rsid w:val="006D13F9"/>
    <w:rsid w:val="006D154B"/>
    <w:rsid w:val="006D2633"/>
    <w:rsid w:val="006D27C0"/>
    <w:rsid w:val="006D318C"/>
    <w:rsid w:val="006D42C3"/>
    <w:rsid w:val="006D5376"/>
    <w:rsid w:val="006D6387"/>
    <w:rsid w:val="006D660C"/>
    <w:rsid w:val="006D6DB8"/>
    <w:rsid w:val="006D6F2C"/>
    <w:rsid w:val="006D72EC"/>
    <w:rsid w:val="006D753C"/>
    <w:rsid w:val="006D7826"/>
    <w:rsid w:val="006E068B"/>
    <w:rsid w:val="006E0902"/>
    <w:rsid w:val="006E0BE3"/>
    <w:rsid w:val="006E161A"/>
    <w:rsid w:val="006E1624"/>
    <w:rsid w:val="006E42C2"/>
    <w:rsid w:val="006E437A"/>
    <w:rsid w:val="006E47D8"/>
    <w:rsid w:val="006E4BEA"/>
    <w:rsid w:val="006E5605"/>
    <w:rsid w:val="006E6296"/>
    <w:rsid w:val="006E6943"/>
    <w:rsid w:val="006E753C"/>
    <w:rsid w:val="006E788C"/>
    <w:rsid w:val="006E7B32"/>
    <w:rsid w:val="006E7CC3"/>
    <w:rsid w:val="006F0226"/>
    <w:rsid w:val="006F1308"/>
    <w:rsid w:val="006F15BD"/>
    <w:rsid w:val="006F1ADF"/>
    <w:rsid w:val="006F1C45"/>
    <w:rsid w:val="006F1D88"/>
    <w:rsid w:val="006F24F3"/>
    <w:rsid w:val="006F2E94"/>
    <w:rsid w:val="006F3087"/>
    <w:rsid w:val="006F36FE"/>
    <w:rsid w:val="006F39DB"/>
    <w:rsid w:val="006F5444"/>
    <w:rsid w:val="006F62DD"/>
    <w:rsid w:val="006F6721"/>
    <w:rsid w:val="00700956"/>
    <w:rsid w:val="00700A99"/>
    <w:rsid w:val="00701410"/>
    <w:rsid w:val="00701E64"/>
    <w:rsid w:val="007024A0"/>
    <w:rsid w:val="0070469D"/>
    <w:rsid w:val="007048FB"/>
    <w:rsid w:val="00704DF3"/>
    <w:rsid w:val="007053BF"/>
    <w:rsid w:val="0070561B"/>
    <w:rsid w:val="00705BDA"/>
    <w:rsid w:val="00706203"/>
    <w:rsid w:val="007064B5"/>
    <w:rsid w:val="00707E87"/>
    <w:rsid w:val="0071096C"/>
    <w:rsid w:val="007113B3"/>
    <w:rsid w:val="00712A18"/>
    <w:rsid w:val="00712A8A"/>
    <w:rsid w:val="00712B12"/>
    <w:rsid w:val="00712FDE"/>
    <w:rsid w:val="007139BE"/>
    <w:rsid w:val="00713E42"/>
    <w:rsid w:val="007141FA"/>
    <w:rsid w:val="00715515"/>
    <w:rsid w:val="00716257"/>
    <w:rsid w:val="00716923"/>
    <w:rsid w:val="00717F28"/>
    <w:rsid w:val="00717FB8"/>
    <w:rsid w:val="0072022E"/>
    <w:rsid w:val="00721674"/>
    <w:rsid w:val="00721A22"/>
    <w:rsid w:val="00722A3C"/>
    <w:rsid w:val="00722DF0"/>
    <w:rsid w:val="00722E9A"/>
    <w:rsid w:val="00723D44"/>
    <w:rsid w:val="00725AD2"/>
    <w:rsid w:val="007265A3"/>
    <w:rsid w:val="0072703F"/>
    <w:rsid w:val="007271C2"/>
    <w:rsid w:val="00727211"/>
    <w:rsid w:val="007272E3"/>
    <w:rsid w:val="007273B0"/>
    <w:rsid w:val="00727A4C"/>
    <w:rsid w:val="00727D98"/>
    <w:rsid w:val="00727F84"/>
    <w:rsid w:val="00730630"/>
    <w:rsid w:val="0073098C"/>
    <w:rsid w:val="0073145D"/>
    <w:rsid w:val="00731886"/>
    <w:rsid w:val="00731C09"/>
    <w:rsid w:val="00732807"/>
    <w:rsid w:val="00732F8D"/>
    <w:rsid w:val="007332F5"/>
    <w:rsid w:val="007332F6"/>
    <w:rsid w:val="00734BCE"/>
    <w:rsid w:val="00734F39"/>
    <w:rsid w:val="00735CEB"/>
    <w:rsid w:val="0074018C"/>
    <w:rsid w:val="0074048D"/>
    <w:rsid w:val="00741047"/>
    <w:rsid w:val="00741D5F"/>
    <w:rsid w:val="00742B5E"/>
    <w:rsid w:val="00742EC5"/>
    <w:rsid w:val="007435CB"/>
    <w:rsid w:val="00744623"/>
    <w:rsid w:val="00745439"/>
    <w:rsid w:val="00745749"/>
    <w:rsid w:val="0074590B"/>
    <w:rsid w:val="0074596A"/>
    <w:rsid w:val="00745E28"/>
    <w:rsid w:val="0074727E"/>
    <w:rsid w:val="00747530"/>
    <w:rsid w:val="00747B7A"/>
    <w:rsid w:val="00747D42"/>
    <w:rsid w:val="0075026D"/>
    <w:rsid w:val="007508D5"/>
    <w:rsid w:val="00750F89"/>
    <w:rsid w:val="007514EB"/>
    <w:rsid w:val="00751F8C"/>
    <w:rsid w:val="007527E6"/>
    <w:rsid w:val="007533CF"/>
    <w:rsid w:val="007534CF"/>
    <w:rsid w:val="0075437D"/>
    <w:rsid w:val="007554A0"/>
    <w:rsid w:val="0075592F"/>
    <w:rsid w:val="0075608F"/>
    <w:rsid w:val="007560C1"/>
    <w:rsid w:val="00756929"/>
    <w:rsid w:val="0075711C"/>
    <w:rsid w:val="00757A68"/>
    <w:rsid w:val="00761D42"/>
    <w:rsid w:val="00761DC2"/>
    <w:rsid w:val="007626F0"/>
    <w:rsid w:val="00762E84"/>
    <w:rsid w:val="007639F6"/>
    <w:rsid w:val="0076412A"/>
    <w:rsid w:val="00764143"/>
    <w:rsid w:val="00764F79"/>
    <w:rsid w:val="00765649"/>
    <w:rsid w:val="007660EC"/>
    <w:rsid w:val="007662F3"/>
    <w:rsid w:val="007665D0"/>
    <w:rsid w:val="007666B5"/>
    <w:rsid w:val="00766F09"/>
    <w:rsid w:val="00766FFB"/>
    <w:rsid w:val="007676E6"/>
    <w:rsid w:val="00767B86"/>
    <w:rsid w:val="0077180B"/>
    <w:rsid w:val="00772061"/>
    <w:rsid w:val="00772292"/>
    <w:rsid w:val="0077275A"/>
    <w:rsid w:val="00772EA5"/>
    <w:rsid w:val="00773359"/>
    <w:rsid w:val="0077338E"/>
    <w:rsid w:val="00773A53"/>
    <w:rsid w:val="00774940"/>
    <w:rsid w:val="00774FA7"/>
    <w:rsid w:val="00775EF4"/>
    <w:rsid w:val="00776D0A"/>
    <w:rsid w:val="00776D26"/>
    <w:rsid w:val="0077788F"/>
    <w:rsid w:val="00780528"/>
    <w:rsid w:val="007825CA"/>
    <w:rsid w:val="007829CF"/>
    <w:rsid w:val="00782CDD"/>
    <w:rsid w:val="0078353F"/>
    <w:rsid w:val="00783C72"/>
    <w:rsid w:val="00783DA7"/>
    <w:rsid w:val="00783E65"/>
    <w:rsid w:val="0078576C"/>
    <w:rsid w:val="00785892"/>
    <w:rsid w:val="00787224"/>
    <w:rsid w:val="007874EF"/>
    <w:rsid w:val="0078751B"/>
    <w:rsid w:val="00790E4D"/>
    <w:rsid w:val="00791895"/>
    <w:rsid w:val="00791E80"/>
    <w:rsid w:val="007920D4"/>
    <w:rsid w:val="00792543"/>
    <w:rsid w:val="0079351C"/>
    <w:rsid w:val="00793649"/>
    <w:rsid w:val="00793C91"/>
    <w:rsid w:val="00794039"/>
    <w:rsid w:val="00794E96"/>
    <w:rsid w:val="007950FB"/>
    <w:rsid w:val="00795208"/>
    <w:rsid w:val="00795B18"/>
    <w:rsid w:val="00795B96"/>
    <w:rsid w:val="00795BC9"/>
    <w:rsid w:val="00795C43"/>
    <w:rsid w:val="00795DD4"/>
    <w:rsid w:val="00796187"/>
    <w:rsid w:val="00796B90"/>
    <w:rsid w:val="00796CCD"/>
    <w:rsid w:val="00796DD4"/>
    <w:rsid w:val="007971CC"/>
    <w:rsid w:val="0079791A"/>
    <w:rsid w:val="007979CA"/>
    <w:rsid w:val="00797CB0"/>
    <w:rsid w:val="007A01F7"/>
    <w:rsid w:val="007A02BF"/>
    <w:rsid w:val="007A08A2"/>
    <w:rsid w:val="007A09B0"/>
    <w:rsid w:val="007A0EE8"/>
    <w:rsid w:val="007A0F71"/>
    <w:rsid w:val="007A1080"/>
    <w:rsid w:val="007A2113"/>
    <w:rsid w:val="007A21B1"/>
    <w:rsid w:val="007A2D81"/>
    <w:rsid w:val="007A2F0D"/>
    <w:rsid w:val="007A3119"/>
    <w:rsid w:val="007A4317"/>
    <w:rsid w:val="007A4635"/>
    <w:rsid w:val="007A5020"/>
    <w:rsid w:val="007A580A"/>
    <w:rsid w:val="007A5C3A"/>
    <w:rsid w:val="007A7340"/>
    <w:rsid w:val="007A754A"/>
    <w:rsid w:val="007A77A1"/>
    <w:rsid w:val="007A77A4"/>
    <w:rsid w:val="007B02C5"/>
    <w:rsid w:val="007B0741"/>
    <w:rsid w:val="007B0AC2"/>
    <w:rsid w:val="007B137B"/>
    <w:rsid w:val="007B13E1"/>
    <w:rsid w:val="007B27CF"/>
    <w:rsid w:val="007B2AFE"/>
    <w:rsid w:val="007B2EF9"/>
    <w:rsid w:val="007B5475"/>
    <w:rsid w:val="007B5899"/>
    <w:rsid w:val="007B64A8"/>
    <w:rsid w:val="007B6BED"/>
    <w:rsid w:val="007C2245"/>
    <w:rsid w:val="007C4A91"/>
    <w:rsid w:val="007C4C03"/>
    <w:rsid w:val="007C4ED2"/>
    <w:rsid w:val="007C4F51"/>
    <w:rsid w:val="007C6D2E"/>
    <w:rsid w:val="007C7734"/>
    <w:rsid w:val="007D03AA"/>
    <w:rsid w:val="007D1C46"/>
    <w:rsid w:val="007D4416"/>
    <w:rsid w:val="007D493D"/>
    <w:rsid w:val="007D55D6"/>
    <w:rsid w:val="007D57A2"/>
    <w:rsid w:val="007D608C"/>
    <w:rsid w:val="007D60D3"/>
    <w:rsid w:val="007D707B"/>
    <w:rsid w:val="007D7EA3"/>
    <w:rsid w:val="007E08BB"/>
    <w:rsid w:val="007E0D78"/>
    <w:rsid w:val="007E0FDF"/>
    <w:rsid w:val="007E1482"/>
    <w:rsid w:val="007E1A23"/>
    <w:rsid w:val="007E2357"/>
    <w:rsid w:val="007E26F3"/>
    <w:rsid w:val="007E4D79"/>
    <w:rsid w:val="007E5F8E"/>
    <w:rsid w:val="007E6BC2"/>
    <w:rsid w:val="007E7291"/>
    <w:rsid w:val="007E73A7"/>
    <w:rsid w:val="007E77F7"/>
    <w:rsid w:val="007F00CE"/>
    <w:rsid w:val="007F0730"/>
    <w:rsid w:val="007F0C10"/>
    <w:rsid w:val="007F1373"/>
    <w:rsid w:val="007F13B6"/>
    <w:rsid w:val="007F1750"/>
    <w:rsid w:val="007F2132"/>
    <w:rsid w:val="007F23A7"/>
    <w:rsid w:val="007F33D6"/>
    <w:rsid w:val="007F38AB"/>
    <w:rsid w:val="007F3B11"/>
    <w:rsid w:val="007F3B8D"/>
    <w:rsid w:val="007F43B5"/>
    <w:rsid w:val="007F4FFD"/>
    <w:rsid w:val="007F54A5"/>
    <w:rsid w:val="007F5563"/>
    <w:rsid w:val="007F573B"/>
    <w:rsid w:val="007F5E02"/>
    <w:rsid w:val="007F6E5F"/>
    <w:rsid w:val="007F7840"/>
    <w:rsid w:val="00800877"/>
    <w:rsid w:val="00802620"/>
    <w:rsid w:val="00802DC0"/>
    <w:rsid w:val="0080314B"/>
    <w:rsid w:val="008035EE"/>
    <w:rsid w:val="00803BAD"/>
    <w:rsid w:val="00804319"/>
    <w:rsid w:val="00804A98"/>
    <w:rsid w:val="00804C0E"/>
    <w:rsid w:val="00805926"/>
    <w:rsid w:val="00806B50"/>
    <w:rsid w:val="00806BC8"/>
    <w:rsid w:val="00806C9C"/>
    <w:rsid w:val="00807634"/>
    <w:rsid w:val="0080772B"/>
    <w:rsid w:val="008113E5"/>
    <w:rsid w:val="00811C14"/>
    <w:rsid w:val="00812E55"/>
    <w:rsid w:val="00814B50"/>
    <w:rsid w:val="008155FF"/>
    <w:rsid w:val="00816D9C"/>
    <w:rsid w:val="00816DDD"/>
    <w:rsid w:val="00816E6A"/>
    <w:rsid w:val="008178AE"/>
    <w:rsid w:val="00820911"/>
    <w:rsid w:val="00820C9C"/>
    <w:rsid w:val="00821364"/>
    <w:rsid w:val="00822014"/>
    <w:rsid w:val="008220D5"/>
    <w:rsid w:val="008230ED"/>
    <w:rsid w:val="00823744"/>
    <w:rsid w:val="00824469"/>
    <w:rsid w:val="008247DB"/>
    <w:rsid w:val="00825040"/>
    <w:rsid w:val="008255DB"/>
    <w:rsid w:val="00825BFA"/>
    <w:rsid w:val="00826BBA"/>
    <w:rsid w:val="00826C21"/>
    <w:rsid w:val="008276CE"/>
    <w:rsid w:val="00831DAB"/>
    <w:rsid w:val="00831EF1"/>
    <w:rsid w:val="0083333A"/>
    <w:rsid w:val="00833AF4"/>
    <w:rsid w:val="008348E1"/>
    <w:rsid w:val="00834A35"/>
    <w:rsid w:val="0083593A"/>
    <w:rsid w:val="00835CC8"/>
    <w:rsid w:val="00836A65"/>
    <w:rsid w:val="008373BC"/>
    <w:rsid w:val="00837C3A"/>
    <w:rsid w:val="00837FD4"/>
    <w:rsid w:val="008410E0"/>
    <w:rsid w:val="0084187E"/>
    <w:rsid w:val="00841B15"/>
    <w:rsid w:val="00841BBB"/>
    <w:rsid w:val="00841F74"/>
    <w:rsid w:val="00842D68"/>
    <w:rsid w:val="008431E0"/>
    <w:rsid w:val="00843EF3"/>
    <w:rsid w:val="00843FA3"/>
    <w:rsid w:val="00845A0E"/>
    <w:rsid w:val="00845BBE"/>
    <w:rsid w:val="00846708"/>
    <w:rsid w:val="00846DB2"/>
    <w:rsid w:val="008502A4"/>
    <w:rsid w:val="008511B7"/>
    <w:rsid w:val="00851A3B"/>
    <w:rsid w:val="00851A7C"/>
    <w:rsid w:val="00852959"/>
    <w:rsid w:val="008534C4"/>
    <w:rsid w:val="00853AFF"/>
    <w:rsid w:val="00853F1F"/>
    <w:rsid w:val="00854540"/>
    <w:rsid w:val="008545D2"/>
    <w:rsid w:val="00854F05"/>
    <w:rsid w:val="00855FD5"/>
    <w:rsid w:val="008560E8"/>
    <w:rsid w:val="008608A2"/>
    <w:rsid w:val="00860F33"/>
    <w:rsid w:val="008624B4"/>
    <w:rsid w:val="00862D08"/>
    <w:rsid w:val="008636B9"/>
    <w:rsid w:val="008636CC"/>
    <w:rsid w:val="00863906"/>
    <w:rsid w:val="00863BBA"/>
    <w:rsid w:val="00863C0D"/>
    <w:rsid w:val="00864877"/>
    <w:rsid w:val="008651AD"/>
    <w:rsid w:val="008651C5"/>
    <w:rsid w:val="008651FB"/>
    <w:rsid w:val="008653F1"/>
    <w:rsid w:val="008655F2"/>
    <w:rsid w:val="008656B6"/>
    <w:rsid w:val="00865BE0"/>
    <w:rsid w:val="0086645E"/>
    <w:rsid w:val="0086654C"/>
    <w:rsid w:val="00866663"/>
    <w:rsid w:val="0086776B"/>
    <w:rsid w:val="00867ACE"/>
    <w:rsid w:val="00870519"/>
    <w:rsid w:val="00872481"/>
    <w:rsid w:val="008729D9"/>
    <w:rsid w:val="00873BB6"/>
    <w:rsid w:val="00874597"/>
    <w:rsid w:val="00874A19"/>
    <w:rsid w:val="00875545"/>
    <w:rsid w:val="00875F0A"/>
    <w:rsid w:val="00876CA5"/>
    <w:rsid w:val="008771D9"/>
    <w:rsid w:val="008772EA"/>
    <w:rsid w:val="008779B3"/>
    <w:rsid w:val="00877C13"/>
    <w:rsid w:val="00880973"/>
    <w:rsid w:val="00880BDB"/>
    <w:rsid w:val="00880CCD"/>
    <w:rsid w:val="00882651"/>
    <w:rsid w:val="0088297D"/>
    <w:rsid w:val="008835BF"/>
    <w:rsid w:val="00884004"/>
    <w:rsid w:val="0088521E"/>
    <w:rsid w:val="008853F1"/>
    <w:rsid w:val="0088562A"/>
    <w:rsid w:val="00885AEC"/>
    <w:rsid w:val="00885EFD"/>
    <w:rsid w:val="00886331"/>
    <w:rsid w:val="00886A3B"/>
    <w:rsid w:val="0088750E"/>
    <w:rsid w:val="0088780C"/>
    <w:rsid w:val="0088792E"/>
    <w:rsid w:val="0089084D"/>
    <w:rsid w:val="00890AC9"/>
    <w:rsid w:val="00891C3F"/>
    <w:rsid w:val="00892291"/>
    <w:rsid w:val="00892332"/>
    <w:rsid w:val="00892445"/>
    <w:rsid w:val="00892969"/>
    <w:rsid w:val="00892D5D"/>
    <w:rsid w:val="00893032"/>
    <w:rsid w:val="008931ED"/>
    <w:rsid w:val="00893A4D"/>
    <w:rsid w:val="00893E5A"/>
    <w:rsid w:val="00893ED8"/>
    <w:rsid w:val="008944A1"/>
    <w:rsid w:val="00894B46"/>
    <w:rsid w:val="00894DDB"/>
    <w:rsid w:val="008954CD"/>
    <w:rsid w:val="00895DC6"/>
    <w:rsid w:val="00896832"/>
    <w:rsid w:val="00896A5E"/>
    <w:rsid w:val="00896D4F"/>
    <w:rsid w:val="008972B4"/>
    <w:rsid w:val="008A0F9A"/>
    <w:rsid w:val="008A177A"/>
    <w:rsid w:val="008A1A2C"/>
    <w:rsid w:val="008A46DA"/>
    <w:rsid w:val="008A4851"/>
    <w:rsid w:val="008A4FE6"/>
    <w:rsid w:val="008A61B0"/>
    <w:rsid w:val="008A61E0"/>
    <w:rsid w:val="008A6205"/>
    <w:rsid w:val="008A6828"/>
    <w:rsid w:val="008A69A7"/>
    <w:rsid w:val="008A77A5"/>
    <w:rsid w:val="008A79E5"/>
    <w:rsid w:val="008B058D"/>
    <w:rsid w:val="008B07CB"/>
    <w:rsid w:val="008B0F18"/>
    <w:rsid w:val="008B129B"/>
    <w:rsid w:val="008B1415"/>
    <w:rsid w:val="008B1855"/>
    <w:rsid w:val="008B1D92"/>
    <w:rsid w:val="008B2061"/>
    <w:rsid w:val="008B2F80"/>
    <w:rsid w:val="008B376E"/>
    <w:rsid w:val="008B3795"/>
    <w:rsid w:val="008B4259"/>
    <w:rsid w:val="008B4D80"/>
    <w:rsid w:val="008B4FD0"/>
    <w:rsid w:val="008B5ADD"/>
    <w:rsid w:val="008B5F14"/>
    <w:rsid w:val="008B6333"/>
    <w:rsid w:val="008B6577"/>
    <w:rsid w:val="008B6C93"/>
    <w:rsid w:val="008B7087"/>
    <w:rsid w:val="008B71CC"/>
    <w:rsid w:val="008B79AC"/>
    <w:rsid w:val="008B7D91"/>
    <w:rsid w:val="008C05E6"/>
    <w:rsid w:val="008C29BB"/>
    <w:rsid w:val="008C2F1E"/>
    <w:rsid w:val="008C322A"/>
    <w:rsid w:val="008C3441"/>
    <w:rsid w:val="008C39F2"/>
    <w:rsid w:val="008C4008"/>
    <w:rsid w:val="008C5859"/>
    <w:rsid w:val="008C5C48"/>
    <w:rsid w:val="008C6729"/>
    <w:rsid w:val="008C7DED"/>
    <w:rsid w:val="008C7E16"/>
    <w:rsid w:val="008D0C87"/>
    <w:rsid w:val="008D0E3E"/>
    <w:rsid w:val="008D129D"/>
    <w:rsid w:val="008D15F5"/>
    <w:rsid w:val="008D20C9"/>
    <w:rsid w:val="008D33C7"/>
    <w:rsid w:val="008D48C7"/>
    <w:rsid w:val="008D5AD7"/>
    <w:rsid w:val="008D65FB"/>
    <w:rsid w:val="008D67E5"/>
    <w:rsid w:val="008D6EBE"/>
    <w:rsid w:val="008D6F4C"/>
    <w:rsid w:val="008E027E"/>
    <w:rsid w:val="008E081F"/>
    <w:rsid w:val="008E15BD"/>
    <w:rsid w:val="008E1C66"/>
    <w:rsid w:val="008E1F4A"/>
    <w:rsid w:val="008E2635"/>
    <w:rsid w:val="008E537A"/>
    <w:rsid w:val="008E54DE"/>
    <w:rsid w:val="008E5DF4"/>
    <w:rsid w:val="008E5F6F"/>
    <w:rsid w:val="008E6088"/>
    <w:rsid w:val="008E677F"/>
    <w:rsid w:val="008E6790"/>
    <w:rsid w:val="008E7261"/>
    <w:rsid w:val="008E74F4"/>
    <w:rsid w:val="008E7CBD"/>
    <w:rsid w:val="008F01F1"/>
    <w:rsid w:val="008F0A5A"/>
    <w:rsid w:val="008F1834"/>
    <w:rsid w:val="008F3861"/>
    <w:rsid w:val="008F3A4A"/>
    <w:rsid w:val="008F3ABE"/>
    <w:rsid w:val="008F3ED1"/>
    <w:rsid w:val="008F3F89"/>
    <w:rsid w:val="008F465F"/>
    <w:rsid w:val="008F46EC"/>
    <w:rsid w:val="008F5037"/>
    <w:rsid w:val="008F57D6"/>
    <w:rsid w:val="008F57F2"/>
    <w:rsid w:val="008F5CC1"/>
    <w:rsid w:val="008F6967"/>
    <w:rsid w:val="008F6CA9"/>
    <w:rsid w:val="00901561"/>
    <w:rsid w:val="009026EE"/>
    <w:rsid w:val="009034B8"/>
    <w:rsid w:val="009035BF"/>
    <w:rsid w:val="00904641"/>
    <w:rsid w:val="009048D1"/>
    <w:rsid w:val="00906928"/>
    <w:rsid w:val="00906B60"/>
    <w:rsid w:val="00906CAA"/>
    <w:rsid w:val="00906FA1"/>
    <w:rsid w:val="009076D4"/>
    <w:rsid w:val="00907879"/>
    <w:rsid w:val="00910AD6"/>
    <w:rsid w:val="0091187B"/>
    <w:rsid w:val="009133CD"/>
    <w:rsid w:val="00913705"/>
    <w:rsid w:val="00913EC9"/>
    <w:rsid w:val="00914150"/>
    <w:rsid w:val="00914E1F"/>
    <w:rsid w:val="0091575B"/>
    <w:rsid w:val="0091627B"/>
    <w:rsid w:val="009168A2"/>
    <w:rsid w:val="009177F4"/>
    <w:rsid w:val="0092041D"/>
    <w:rsid w:val="00920FB0"/>
    <w:rsid w:val="009213AD"/>
    <w:rsid w:val="009222C1"/>
    <w:rsid w:val="0092277E"/>
    <w:rsid w:val="00922CF3"/>
    <w:rsid w:val="00924298"/>
    <w:rsid w:val="009255FA"/>
    <w:rsid w:val="0092582C"/>
    <w:rsid w:val="00926575"/>
    <w:rsid w:val="00926ABB"/>
    <w:rsid w:val="00926BF4"/>
    <w:rsid w:val="0092724D"/>
    <w:rsid w:val="00927773"/>
    <w:rsid w:val="00930A10"/>
    <w:rsid w:val="00930D39"/>
    <w:rsid w:val="00931B99"/>
    <w:rsid w:val="00931E1F"/>
    <w:rsid w:val="00932364"/>
    <w:rsid w:val="00940475"/>
    <w:rsid w:val="009404BA"/>
    <w:rsid w:val="00940D9B"/>
    <w:rsid w:val="00940E74"/>
    <w:rsid w:val="009413DE"/>
    <w:rsid w:val="00941626"/>
    <w:rsid w:val="00942F7A"/>
    <w:rsid w:val="00943D6A"/>
    <w:rsid w:val="00943DAB"/>
    <w:rsid w:val="0094494D"/>
    <w:rsid w:val="009451C4"/>
    <w:rsid w:val="00945404"/>
    <w:rsid w:val="00946889"/>
    <w:rsid w:val="0094699F"/>
    <w:rsid w:val="00946E29"/>
    <w:rsid w:val="00947590"/>
    <w:rsid w:val="00950645"/>
    <w:rsid w:val="009509E4"/>
    <w:rsid w:val="00950D29"/>
    <w:rsid w:val="009510AA"/>
    <w:rsid w:val="00951343"/>
    <w:rsid w:val="00952C67"/>
    <w:rsid w:val="0095374A"/>
    <w:rsid w:val="00954AA6"/>
    <w:rsid w:val="00955123"/>
    <w:rsid w:val="009555AC"/>
    <w:rsid w:val="00955894"/>
    <w:rsid w:val="009558B8"/>
    <w:rsid w:val="00956373"/>
    <w:rsid w:val="00956A1A"/>
    <w:rsid w:val="00956FF2"/>
    <w:rsid w:val="00957372"/>
    <w:rsid w:val="0095754C"/>
    <w:rsid w:val="009576D8"/>
    <w:rsid w:val="00960389"/>
    <w:rsid w:val="00960883"/>
    <w:rsid w:val="00960BBC"/>
    <w:rsid w:val="00960CB3"/>
    <w:rsid w:val="00960D16"/>
    <w:rsid w:val="009619B6"/>
    <w:rsid w:val="009625AB"/>
    <w:rsid w:val="00963245"/>
    <w:rsid w:val="0096367C"/>
    <w:rsid w:val="00963A20"/>
    <w:rsid w:val="00963E89"/>
    <w:rsid w:val="009651A3"/>
    <w:rsid w:val="009662EB"/>
    <w:rsid w:val="0096646E"/>
    <w:rsid w:val="009704FE"/>
    <w:rsid w:val="00970FFB"/>
    <w:rsid w:val="009721A8"/>
    <w:rsid w:val="00972F51"/>
    <w:rsid w:val="0097396C"/>
    <w:rsid w:val="00973BFB"/>
    <w:rsid w:val="00974F63"/>
    <w:rsid w:val="009754EF"/>
    <w:rsid w:val="00976015"/>
    <w:rsid w:val="009760C8"/>
    <w:rsid w:val="009767A1"/>
    <w:rsid w:val="00976D09"/>
    <w:rsid w:val="00976DE9"/>
    <w:rsid w:val="0097710A"/>
    <w:rsid w:val="0097741F"/>
    <w:rsid w:val="00977C20"/>
    <w:rsid w:val="00981537"/>
    <w:rsid w:val="00981A27"/>
    <w:rsid w:val="00982FBB"/>
    <w:rsid w:val="009831FA"/>
    <w:rsid w:val="0098440C"/>
    <w:rsid w:val="00985893"/>
    <w:rsid w:val="009865B6"/>
    <w:rsid w:val="00987B57"/>
    <w:rsid w:val="00990179"/>
    <w:rsid w:val="00990705"/>
    <w:rsid w:val="00990776"/>
    <w:rsid w:val="00993D5B"/>
    <w:rsid w:val="00994788"/>
    <w:rsid w:val="00994925"/>
    <w:rsid w:val="00994B75"/>
    <w:rsid w:val="00994F15"/>
    <w:rsid w:val="00995099"/>
    <w:rsid w:val="0099532B"/>
    <w:rsid w:val="009956B6"/>
    <w:rsid w:val="00997B13"/>
    <w:rsid w:val="009A0DEE"/>
    <w:rsid w:val="009A1864"/>
    <w:rsid w:val="009A3D10"/>
    <w:rsid w:val="009A4FCB"/>
    <w:rsid w:val="009A5046"/>
    <w:rsid w:val="009A696E"/>
    <w:rsid w:val="009A69D0"/>
    <w:rsid w:val="009A7182"/>
    <w:rsid w:val="009A7EE0"/>
    <w:rsid w:val="009B0A12"/>
    <w:rsid w:val="009B2462"/>
    <w:rsid w:val="009B24D4"/>
    <w:rsid w:val="009B2598"/>
    <w:rsid w:val="009B3A79"/>
    <w:rsid w:val="009B420A"/>
    <w:rsid w:val="009B47EE"/>
    <w:rsid w:val="009B49B3"/>
    <w:rsid w:val="009B4B4B"/>
    <w:rsid w:val="009B4C03"/>
    <w:rsid w:val="009B4C67"/>
    <w:rsid w:val="009B5867"/>
    <w:rsid w:val="009B60AC"/>
    <w:rsid w:val="009B694D"/>
    <w:rsid w:val="009B77A0"/>
    <w:rsid w:val="009B7D6F"/>
    <w:rsid w:val="009C0D81"/>
    <w:rsid w:val="009C16D4"/>
    <w:rsid w:val="009C2D6F"/>
    <w:rsid w:val="009C3E3E"/>
    <w:rsid w:val="009C4D85"/>
    <w:rsid w:val="009C5B97"/>
    <w:rsid w:val="009C5DB9"/>
    <w:rsid w:val="009D03C4"/>
    <w:rsid w:val="009D0E7D"/>
    <w:rsid w:val="009D107B"/>
    <w:rsid w:val="009D113F"/>
    <w:rsid w:val="009D1B95"/>
    <w:rsid w:val="009D1EBB"/>
    <w:rsid w:val="009D2A07"/>
    <w:rsid w:val="009D2C0B"/>
    <w:rsid w:val="009D34A0"/>
    <w:rsid w:val="009D373B"/>
    <w:rsid w:val="009D3A99"/>
    <w:rsid w:val="009D4709"/>
    <w:rsid w:val="009D47EF"/>
    <w:rsid w:val="009D581C"/>
    <w:rsid w:val="009D62F3"/>
    <w:rsid w:val="009D6611"/>
    <w:rsid w:val="009E0C5B"/>
    <w:rsid w:val="009E19ED"/>
    <w:rsid w:val="009E35B0"/>
    <w:rsid w:val="009E3729"/>
    <w:rsid w:val="009E3C78"/>
    <w:rsid w:val="009E3D8D"/>
    <w:rsid w:val="009E4244"/>
    <w:rsid w:val="009E4DAA"/>
    <w:rsid w:val="009E6258"/>
    <w:rsid w:val="009E6335"/>
    <w:rsid w:val="009E6D45"/>
    <w:rsid w:val="009E6D9A"/>
    <w:rsid w:val="009E7342"/>
    <w:rsid w:val="009E7B54"/>
    <w:rsid w:val="009E7E4D"/>
    <w:rsid w:val="009F1262"/>
    <w:rsid w:val="009F1405"/>
    <w:rsid w:val="009F1560"/>
    <w:rsid w:val="009F2A2B"/>
    <w:rsid w:val="009F2B8F"/>
    <w:rsid w:val="009F4F76"/>
    <w:rsid w:val="009F54E5"/>
    <w:rsid w:val="009F595F"/>
    <w:rsid w:val="009F5DA2"/>
    <w:rsid w:val="009F687A"/>
    <w:rsid w:val="009F7C2D"/>
    <w:rsid w:val="00A00BD8"/>
    <w:rsid w:val="00A00C78"/>
    <w:rsid w:val="00A01173"/>
    <w:rsid w:val="00A012ED"/>
    <w:rsid w:val="00A01994"/>
    <w:rsid w:val="00A03946"/>
    <w:rsid w:val="00A04881"/>
    <w:rsid w:val="00A04B81"/>
    <w:rsid w:val="00A04C9B"/>
    <w:rsid w:val="00A054B3"/>
    <w:rsid w:val="00A05FB1"/>
    <w:rsid w:val="00A06630"/>
    <w:rsid w:val="00A06E17"/>
    <w:rsid w:val="00A07052"/>
    <w:rsid w:val="00A072EA"/>
    <w:rsid w:val="00A10074"/>
    <w:rsid w:val="00A11366"/>
    <w:rsid w:val="00A11C01"/>
    <w:rsid w:val="00A12B1F"/>
    <w:rsid w:val="00A140F1"/>
    <w:rsid w:val="00A14ABC"/>
    <w:rsid w:val="00A1539D"/>
    <w:rsid w:val="00A166A9"/>
    <w:rsid w:val="00A169FB"/>
    <w:rsid w:val="00A16A99"/>
    <w:rsid w:val="00A16AA4"/>
    <w:rsid w:val="00A17045"/>
    <w:rsid w:val="00A17E0B"/>
    <w:rsid w:val="00A200F5"/>
    <w:rsid w:val="00A2163B"/>
    <w:rsid w:val="00A21BA6"/>
    <w:rsid w:val="00A2219D"/>
    <w:rsid w:val="00A22689"/>
    <w:rsid w:val="00A22C51"/>
    <w:rsid w:val="00A24F7B"/>
    <w:rsid w:val="00A250D9"/>
    <w:rsid w:val="00A259C5"/>
    <w:rsid w:val="00A27275"/>
    <w:rsid w:val="00A27664"/>
    <w:rsid w:val="00A27752"/>
    <w:rsid w:val="00A279BA"/>
    <w:rsid w:val="00A27B1C"/>
    <w:rsid w:val="00A27B33"/>
    <w:rsid w:val="00A309AD"/>
    <w:rsid w:val="00A315E2"/>
    <w:rsid w:val="00A31F5B"/>
    <w:rsid w:val="00A32266"/>
    <w:rsid w:val="00A336FB"/>
    <w:rsid w:val="00A33BB6"/>
    <w:rsid w:val="00A33C08"/>
    <w:rsid w:val="00A33C1D"/>
    <w:rsid w:val="00A34C0D"/>
    <w:rsid w:val="00A34CEC"/>
    <w:rsid w:val="00A34D66"/>
    <w:rsid w:val="00A352E8"/>
    <w:rsid w:val="00A35740"/>
    <w:rsid w:val="00A359DF"/>
    <w:rsid w:val="00A35EC5"/>
    <w:rsid w:val="00A362E9"/>
    <w:rsid w:val="00A36E27"/>
    <w:rsid w:val="00A371D8"/>
    <w:rsid w:val="00A403D0"/>
    <w:rsid w:val="00A40D49"/>
    <w:rsid w:val="00A41F4E"/>
    <w:rsid w:val="00A429C7"/>
    <w:rsid w:val="00A42F40"/>
    <w:rsid w:val="00A43568"/>
    <w:rsid w:val="00A4378D"/>
    <w:rsid w:val="00A43F7C"/>
    <w:rsid w:val="00A449A0"/>
    <w:rsid w:val="00A461CC"/>
    <w:rsid w:val="00A47201"/>
    <w:rsid w:val="00A47E48"/>
    <w:rsid w:val="00A524D6"/>
    <w:rsid w:val="00A52B38"/>
    <w:rsid w:val="00A52EB5"/>
    <w:rsid w:val="00A5319F"/>
    <w:rsid w:val="00A533DE"/>
    <w:rsid w:val="00A53AA1"/>
    <w:rsid w:val="00A53E1B"/>
    <w:rsid w:val="00A54BCD"/>
    <w:rsid w:val="00A54D06"/>
    <w:rsid w:val="00A54E53"/>
    <w:rsid w:val="00A55393"/>
    <w:rsid w:val="00A55B15"/>
    <w:rsid w:val="00A55FE1"/>
    <w:rsid w:val="00A56338"/>
    <w:rsid w:val="00A564E9"/>
    <w:rsid w:val="00A571BC"/>
    <w:rsid w:val="00A573AD"/>
    <w:rsid w:val="00A5782D"/>
    <w:rsid w:val="00A57A1B"/>
    <w:rsid w:val="00A57F5E"/>
    <w:rsid w:val="00A60977"/>
    <w:rsid w:val="00A60A9F"/>
    <w:rsid w:val="00A61874"/>
    <w:rsid w:val="00A619F8"/>
    <w:rsid w:val="00A62055"/>
    <w:rsid w:val="00A621F1"/>
    <w:rsid w:val="00A633E8"/>
    <w:rsid w:val="00A6431F"/>
    <w:rsid w:val="00A65072"/>
    <w:rsid w:val="00A6519E"/>
    <w:rsid w:val="00A66537"/>
    <w:rsid w:val="00A66860"/>
    <w:rsid w:val="00A66A7A"/>
    <w:rsid w:val="00A66BBE"/>
    <w:rsid w:val="00A67AED"/>
    <w:rsid w:val="00A70C55"/>
    <w:rsid w:val="00A70EC8"/>
    <w:rsid w:val="00A70FE0"/>
    <w:rsid w:val="00A71847"/>
    <w:rsid w:val="00A7298C"/>
    <w:rsid w:val="00A73FEC"/>
    <w:rsid w:val="00A74509"/>
    <w:rsid w:val="00A74B0A"/>
    <w:rsid w:val="00A76ADE"/>
    <w:rsid w:val="00A76D66"/>
    <w:rsid w:val="00A76FF0"/>
    <w:rsid w:val="00A7725A"/>
    <w:rsid w:val="00A77923"/>
    <w:rsid w:val="00A80988"/>
    <w:rsid w:val="00A80CD5"/>
    <w:rsid w:val="00A80E39"/>
    <w:rsid w:val="00A81689"/>
    <w:rsid w:val="00A81A83"/>
    <w:rsid w:val="00A82C2A"/>
    <w:rsid w:val="00A8404E"/>
    <w:rsid w:val="00A84127"/>
    <w:rsid w:val="00A849A9"/>
    <w:rsid w:val="00A84A17"/>
    <w:rsid w:val="00A8539B"/>
    <w:rsid w:val="00A85478"/>
    <w:rsid w:val="00A86942"/>
    <w:rsid w:val="00A86D40"/>
    <w:rsid w:val="00A86F6E"/>
    <w:rsid w:val="00A90446"/>
    <w:rsid w:val="00A909A8"/>
    <w:rsid w:val="00A919AA"/>
    <w:rsid w:val="00A92122"/>
    <w:rsid w:val="00A92497"/>
    <w:rsid w:val="00A9261A"/>
    <w:rsid w:val="00A94533"/>
    <w:rsid w:val="00A9457C"/>
    <w:rsid w:val="00A96F19"/>
    <w:rsid w:val="00A97663"/>
    <w:rsid w:val="00A97D32"/>
    <w:rsid w:val="00A97E34"/>
    <w:rsid w:val="00AA1568"/>
    <w:rsid w:val="00AA1910"/>
    <w:rsid w:val="00AA1E3F"/>
    <w:rsid w:val="00AA21DB"/>
    <w:rsid w:val="00AA25E7"/>
    <w:rsid w:val="00AA29AF"/>
    <w:rsid w:val="00AA2F7C"/>
    <w:rsid w:val="00AA354F"/>
    <w:rsid w:val="00AA3B60"/>
    <w:rsid w:val="00AA3D06"/>
    <w:rsid w:val="00AA4700"/>
    <w:rsid w:val="00AA5A16"/>
    <w:rsid w:val="00AA5B1F"/>
    <w:rsid w:val="00AA65CB"/>
    <w:rsid w:val="00AB00F8"/>
    <w:rsid w:val="00AB037B"/>
    <w:rsid w:val="00AB1105"/>
    <w:rsid w:val="00AB1700"/>
    <w:rsid w:val="00AB228E"/>
    <w:rsid w:val="00AB35CF"/>
    <w:rsid w:val="00AB3669"/>
    <w:rsid w:val="00AB3A15"/>
    <w:rsid w:val="00AB3CF1"/>
    <w:rsid w:val="00AB41E0"/>
    <w:rsid w:val="00AB41F3"/>
    <w:rsid w:val="00AB481D"/>
    <w:rsid w:val="00AB483B"/>
    <w:rsid w:val="00AB57E7"/>
    <w:rsid w:val="00AB5D4E"/>
    <w:rsid w:val="00AB6FB8"/>
    <w:rsid w:val="00AB7359"/>
    <w:rsid w:val="00AB779D"/>
    <w:rsid w:val="00AB7C05"/>
    <w:rsid w:val="00AC134B"/>
    <w:rsid w:val="00AC20FB"/>
    <w:rsid w:val="00AC2264"/>
    <w:rsid w:val="00AC2CA9"/>
    <w:rsid w:val="00AC2DA9"/>
    <w:rsid w:val="00AC2E24"/>
    <w:rsid w:val="00AC349D"/>
    <w:rsid w:val="00AC3C40"/>
    <w:rsid w:val="00AC3C88"/>
    <w:rsid w:val="00AC4AD7"/>
    <w:rsid w:val="00AC4D76"/>
    <w:rsid w:val="00AC5AD1"/>
    <w:rsid w:val="00AC63CA"/>
    <w:rsid w:val="00AC648E"/>
    <w:rsid w:val="00AC663E"/>
    <w:rsid w:val="00AC7824"/>
    <w:rsid w:val="00AD0F16"/>
    <w:rsid w:val="00AD1272"/>
    <w:rsid w:val="00AD18E2"/>
    <w:rsid w:val="00AD1BE0"/>
    <w:rsid w:val="00AD1DAB"/>
    <w:rsid w:val="00AD396C"/>
    <w:rsid w:val="00AD3D49"/>
    <w:rsid w:val="00AD3D7A"/>
    <w:rsid w:val="00AD4446"/>
    <w:rsid w:val="00AD4756"/>
    <w:rsid w:val="00AD498F"/>
    <w:rsid w:val="00AD57DC"/>
    <w:rsid w:val="00AD5AE4"/>
    <w:rsid w:val="00AD6292"/>
    <w:rsid w:val="00AD6EA5"/>
    <w:rsid w:val="00AD76A5"/>
    <w:rsid w:val="00AD7B03"/>
    <w:rsid w:val="00AD7BAF"/>
    <w:rsid w:val="00AD7D00"/>
    <w:rsid w:val="00AE0583"/>
    <w:rsid w:val="00AE0F26"/>
    <w:rsid w:val="00AE1CEE"/>
    <w:rsid w:val="00AE21B1"/>
    <w:rsid w:val="00AE27DF"/>
    <w:rsid w:val="00AE2C11"/>
    <w:rsid w:val="00AE39A7"/>
    <w:rsid w:val="00AE4284"/>
    <w:rsid w:val="00AE45A0"/>
    <w:rsid w:val="00AE4B14"/>
    <w:rsid w:val="00AE5291"/>
    <w:rsid w:val="00AE578F"/>
    <w:rsid w:val="00AE6529"/>
    <w:rsid w:val="00AE6C67"/>
    <w:rsid w:val="00AE7776"/>
    <w:rsid w:val="00AF1BE8"/>
    <w:rsid w:val="00AF2320"/>
    <w:rsid w:val="00AF2671"/>
    <w:rsid w:val="00AF37B2"/>
    <w:rsid w:val="00AF38A7"/>
    <w:rsid w:val="00AF44A7"/>
    <w:rsid w:val="00AF4B15"/>
    <w:rsid w:val="00AF4F71"/>
    <w:rsid w:val="00AF53A3"/>
    <w:rsid w:val="00AF577B"/>
    <w:rsid w:val="00AF57A3"/>
    <w:rsid w:val="00AF59CB"/>
    <w:rsid w:val="00AF5AC0"/>
    <w:rsid w:val="00AF610C"/>
    <w:rsid w:val="00AF68B1"/>
    <w:rsid w:val="00AF6949"/>
    <w:rsid w:val="00B00E34"/>
    <w:rsid w:val="00B013FF"/>
    <w:rsid w:val="00B01838"/>
    <w:rsid w:val="00B021E0"/>
    <w:rsid w:val="00B0221F"/>
    <w:rsid w:val="00B02768"/>
    <w:rsid w:val="00B0286B"/>
    <w:rsid w:val="00B028D0"/>
    <w:rsid w:val="00B02D7E"/>
    <w:rsid w:val="00B02EE1"/>
    <w:rsid w:val="00B03602"/>
    <w:rsid w:val="00B038F9"/>
    <w:rsid w:val="00B0478A"/>
    <w:rsid w:val="00B04829"/>
    <w:rsid w:val="00B05AC9"/>
    <w:rsid w:val="00B0685E"/>
    <w:rsid w:val="00B06A56"/>
    <w:rsid w:val="00B06AFE"/>
    <w:rsid w:val="00B06F02"/>
    <w:rsid w:val="00B06FAB"/>
    <w:rsid w:val="00B07B19"/>
    <w:rsid w:val="00B1030F"/>
    <w:rsid w:val="00B10791"/>
    <w:rsid w:val="00B11124"/>
    <w:rsid w:val="00B115A1"/>
    <w:rsid w:val="00B1256C"/>
    <w:rsid w:val="00B12CBF"/>
    <w:rsid w:val="00B12FA8"/>
    <w:rsid w:val="00B13D1A"/>
    <w:rsid w:val="00B140B5"/>
    <w:rsid w:val="00B14123"/>
    <w:rsid w:val="00B14DC9"/>
    <w:rsid w:val="00B163CF"/>
    <w:rsid w:val="00B170DA"/>
    <w:rsid w:val="00B17877"/>
    <w:rsid w:val="00B20594"/>
    <w:rsid w:val="00B208C0"/>
    <w:rsid w:val="00B20CA0"/>
    <w:rsid w:val="00B21A31"/>
    <w:rsid w:val="00B224D2"/>
    <w:rsid w:val="00B22530"/>
    <w:rsid w:val="00B23286"/>
    <w:rsid w:val="00B237A5"/>
    <w:rsid w:val="00B23DBD"/>
    <w:rsid w:val="00B24974"/>
    <w:rsid w:val="00B24E6D"/>
    <w:rsid w:val="00B2509F"/>
    <w:rsid w:val="00B251D2"/>
    <w:rsid w:val="00B258DC"/>
    <w:rsid w:val="00B25DAB"/>
    <w:rsid w:val="00B27FFD"/>
    <w:rsid w:val="00B30550"/>
    <w:rsid w:val="00B30F83"/>
    <w:rsid w:val="00B313DD"/>
    <w:rsid w:val="00B31F37"/>
    <w:rsid w:val="00B324C9"/>
    <w:rsid w:val="00B3504E"/>
    <w:rsid w:val="00B360B8"/>
    <w:rsid w:val="00B37A7C"/>
    <w:rsid w:val="00B413C9"/>
    <w:rsid w:val="00B4220C"/>
    <w:rsid w:val="00B42C6F"/>
    <w:rsid w:val="00B4411F"/>
    <w:rsid w:val="00B4469E"/>
    <w:rsid w:val="00B44B1B"/>
    <w:rsid w:val="00B45287"/>
    <w:rsid w:val="00B46315"/>
    <w:rsid w:val="00B4696B"/>
    <w:rsid w:val="00B46AB3"/>
    <w:rsid w:val="00B46C54"/>
    <w:rsid w:val="00B46EE1"/>
    <w:rsid w:val="00B475A0"/>
    <w:rsid w:val="00B505AB"/>
    <w:rsid w:val="00B50658"/>
    <w:rsid w:val="00B5286E"/>
    <w:rsid w:val="00B5310A"/>
    <w:rsid w:val="00B53304"/>
    <w:rsid w:val="00B5355E"/>
    <w:rsid w:val="00B53573"/>
    <w:rsid w:val="00B53A4C"/>
    <w:rsid w:val="00B53E4A"/>
    <w:rsid w:val="00B5494C"/>
    <w:rsid w:val="00B552E5"/>
    <w:rsid w:val="00B559B3"/>
    <w:rsid w:val="00B55C1F"/>
    <w:rsid w:val="00B56099"/>
    <w:rsid w:val="00B56590"/>
    <w:rsid w:val="00B568E8"/>
    <w:rsid w:val="00B56C19"/>
    <w:rsid w:val="00B57BD9"/>
    <w:rsid w:val="00B60635"/>
    <w:rsid w:val="00B60D5E"/>
    <w:rsid w:val="00B62212"/>
    <w:rsid w:val="00B63116"/>
    <w:rsid w:val="00B63309"/>
    <w:rsid w:val="00B63732"/>
    <w:rsid w:val="00B638F2"/>
    <w:rsid w:val="00B6461E"/>
    <w:rsid w:val="00B64B0D"/>
    <w:rsid w:val="00B652EC"/>
    <w:rsid w:val="00B65E14"/>
    <w:rsid w:val="00B70B91"/>
    <w:rsid w:val="00B71993"/>
    <w:rsid w:val="00B71B99"/>
    <w:rsid w:val="00B72503"/>
    <w:rsid w:val="00B72DFD"/>
    <w:rsid w:val="00B72E31"/>
    <w:rsid w:val="00B7360C"/>
    <w:rsid w:val="00B73D2A"/>
    <w:rsid w:val="00B73F5F"/>
    <w:rsid w:val="00B74FF8"/>
    <w:rsid w:val="00B752EE"/>
    <w:rsid w:val="00B75FA3"/>
    <w:rsid w:val="00B76021"/>
    <w:rsid w:val="00B761D1"/>
    <w:rsid w:val="00B768BD"/>
    <w:rsid w:val="00B77D4E"/>
    <w:rsid w:val="00B77E23"/>
    <w:rsid w:val="00B8005E"/>
    <w:rsid w:val="00B80270"/>
    <w:rsid w:val="00B807A9"/>
    <w:rsid w:val="00B8106C"/>
    <w:rsid w:val="00B81849"/>
    <w:rsid w:val="00B82DA2"/>
    <w:rsid w:val="00B83256"/>
    <w:rsid w:val="00B83E45"/>
    <w:rsid w:val="00B844FA"/>
    <w:rsid w:val="00B8452B"/>
    <w:rsid w:val="00B848A4"/>
    <w:rsid w:val="00B853F8"/>
    <w:rsid w:val="00B862DF"/>
    <w:rsid w:val="00B86621"/>
    <w:rsid w:val="00B873F9"/>
    <w:rsid w:val="00B877DE"/>
    <w:rsid w:val="00B87A0E"/>
    <w:rsid w:val="00B87F6B"/>
    <w:rsid w:val="00B90E12"/>
    <w:rsid w:val="00B91C50"/>
    <w:rsid w:val="00B92AAA"/>
    <w:rsid w:val="00B942B7"/>
    <w:rsid w:val="00B96E44"/>
    <w:rsid w:val="00BA018A"/>
    <w:rsid w:val="00BA1DA4"/>
    <w:rsid w:val="00BA1DB0"/>
    <w:rsid w:val="00BA22F4"/>
    <w:rsid w:val="00BA3AF8"/>
    <w:rsid w:val="00BA4363"/>
    <w:rsid w:val="00BA4439"/>
    <w:rsid w:val="00BA4538"/>
    <w:rsid w:val="00BA698A"/>
    <w:rsid w:val="00BA7E46"/>
    <w:rsid w:val="00BB1241"/>
    <w:rsid w:val="00BB1A16"/>
    <w:rsid w:val="00BB2685"/>
    <w:rsid w:val="00BB5659"/>
    <w:rsid w:val="00BB5DA6"/>
    <w:rsid w:val="00BB74EE"/>
    <w:rsid w:val="00BB763B"/>
    <w:rsid w:val="00BB7D10"/>
    <w:rsid w:val="00BB7ED6"/>
    <w:rsid w:val="00BC02FB"/>
    <w:rsid w:val="00BC0E10"/>
    <w:rsid w:val="00BC0E3E"/>
    <w:rsid w:val="00BC173D"/>
    <w:rsid w:val="00BC1F72"/>
    <w:rsid w:val="00BC209B"/>
    <w:rsid w:val="00BC2205"/>
    <w:rsid w:val="00BC3498"/>
    <w:rsid w:val="00BC369E"/>
    <w:rsid w:val="00BC3759"/>
    <w:rsid w:val="00BC444C"/>
    <w:rsid w:val="00BC45E0"/>
    <w:rsid w:val="00BC48A2"/>
    <w:rsid w:val="00BC4AC3"/>
    <w:rsid w:val="00BC4AC6"/>
    <w:rsid w:val="00BC4AF4"/>
    <w:rsid w:val="00BC564F"/>
    <w:rsid w:val="00BC7704"/>
    <w:rsid w:val="00BC7F7F"/>
    <w:rsid w:val="00BD0384"/>
    <w:rsid w:val="00BD0828"/>
    <w:rsid w:val="00BD0A8A"/>
    <w:rsid w:val="00BD0B43"/>
    <w:rsid w:val="00BD1A50"/>
    <w:rsid w:val="00BD1D26"/>
    <w:rsid w:val="00BD200B"/>
    <w:rsid w:val="00BD265A"/>
    <w:rsid w:val="00BD2A85"/>
    <w:rsid w:val="00BD2DED"/>
    <w:rsid w:val="00BD3739"/>
    <w:rsid w:val="00BD3DDE"/>
    <w:rsid w:val="00BD665D"/>
    <w:rsid w:val="00BD6AD8"/>
    <w:rsid w:val="00BD71CF"/>
    <w:rsid w:val="00BD7AC8"/>
    <w:rsid w:val="00BD7FEE"/>
    <w:rsid w:val="00BE0505"/>
    <w:rsid w:val="00BE1226"/>
    <w:rsid w:val="00BE1230"/>
    <w:rsid w:val="00BE1241"/>
    <w:rsid w:val="00BE126D"/>
    <w:rsid w:val="00BE1BB9"/>
    <w:rsid w:val="00BE3FA8"/>
    <w:rsid w:val="00BE40EB"/>
    <w:rsid w:val="00BE4BBF"/>
    <w:rsid w:val="00BE5AEB"/>
    <w:rsid w:val="00BE6492"/>
    <w:rsid w:val="00BE6551"/>
    <w:rsid w:val="00BE75A8"/>
    <w:rsid w:val="00BF103D"/>
    <w:rsid w:val="00BF1B28"/>
    <w:rsid w:val="00BF21D4"/>
    <w:rsid w:val="00BF24AA"/>
    <w:rsid w:val="00BF2F2A"/>
    <w:rsid w:val="00BF4E8A"/>
    <w:rsid w:val="00BF5105"/>
    <w:rsid w:val="00BF5561"/>
    <w:rsid w:val="00BF74AC"/>
    <w:rsid w:val="00BF7787"/>
    <w:rsid w:val="00C0098B"/>
    <w:rsid w:val="00C00E64"/>
    <w:rsid w:val="00C00EC2"/>
    <w:rsid w:val="00C02310"/>
    <w:rsid w:val="00C02947"/>
    <w:rsid w:val="00C0296D"/>
    <w:rsid w:val="00C02CF3"/>
    <w:rsid w:val="00C05E60"/>
    <w:rsid w:val="00C07774"/>
    <w:rsid w:val="00C1018D"/>
    <w:rsid w:val="00C1156D"/>
    <w:rsid w:val="00C11F5A"/>
    <w:rsid w:val="00C14023"/>
    <w:rsid w:val="00C14A42"/>
    <w:rsid w:val="00C16AD4"/>
    <w:rsid w:val="00C16F51"/>
    <w:rsid w:val="00C17CA0"/>
    <w:rsid w:val="00C20E39"/>
    <w:rsid w:val="00C22513"/>
    <w:rsid w:val="00C2299E"/>
    <w:rsid w:val="00C22CA2"/>
    <w:rsid w:val="00C23020"/>
    <w:rsid w:val="00C240A1"/>
    <w:rsid w:val="00C26023"/>
    <w:rsid w:val="00C26473"/>
    <w:rsid w:val="00C26F85"/>
    <w:rsid w:val="00C27D4E"/>
    <w:rsid w:val="00C30DE1"/>
    <w:rsid w:val="00C31097"/>
    <w:rsid w:val="00C317AA"/>
    <w:rsid w:val="00C33C6A"/>
    <w:rsid w:val="00C33C8B"/>
    <w:rsid w:val="00C33ECC"/>
    <w:rsid w:val="00C35414"/>
    <w:rsid w:val="00C35448"/>
    <w:rsid w:val="00C35B1F"/>
    <w:rsid w:val="00C35D91"/>
    <w:rsid w:val="00C35FAB"/>
    <w:rsid w:val="00C37119"/>
    <w:rsid w:val="00C40409"/>
    <w:rsid w:val="00C40B18"/>
    <w:rsid w:val="00C414AA"/>
    <w:rsid w:val="00C4261D"/>
    <w:rsid w:val="00C42710"/>
    <w:rsid w:val="00C42FE7"/>
    <w:rsid w:val="00C4367B"/>
    <w:rsid w:val="00C438AE"/>
    <w:rsid w:val="00C439ED"/>
    <w:rsid w:val="00C441A7"/>
    <w:rsid w:val="00C44306"/>
    <w:rsid w:val="00C44D9A"/>
    <w:rsid w:val="00C44F95"/>
    <w:rsid w:val="00C454FC"/>
    <w:rsid w:val="00C45DF2"/>
    <w:rsid w:val="00C47341"/>
    <w:rsid w:val="00C478AA"/>
    <w:rsid w:val="00C4798C"/>
    <w:rsid w:val="00C50214"/>
    <w:rsid w:val="00C50D0F"/>
    <w:rsid w:val="00C51367"/>
    <w:rsid w:val="00C517A8"/>
    <w:rsid w:val="00C52D82"/>
    <w:rsid w:val="00C532CF"/>
    <w:rsid w:val="00C53E40"/>
    <w:rsid w:val="00C54D47"/>
    <w:rsid w:val="00C55B80"/>
    <w:rsid w:val="00C561CB"/>
    <w:rsid w:val="00C56996"/>
    <w:rsid w:val="00C56E7B"/>
    <w:rsid w:val="00C574BC"/>
    <w:rsid w:val="00C57BE2"/>
    <w:rsid w:val="00C614A2"/>
    <w:rsid w:val="00C61E26"/>
    <w:rsid w:val="00C61F8F"/>
    <w:rsid w:val="00C6208B"/>
    <w:rsid w:val="00C62838"/>
    <w:rsid w:val="00C62AB9"/>
    <w:rsid w:val="00C631FF"/>
    <w:rsid w:val="00C63B90"/>
    <w:rsid w:val="00C645F2"/>
    <w:rsid w:val="00C64A3A"/>
    <w:rsid w:val="00C64A81"/>
    <w:rsid w:val="00C65000"/>
    <w:rsid w:val="00C661CB"/>
    <w:rsid w:val="00C67022"/>
    <w:rsid w:val="00C67209"/>
    <w:rsid w:val="00C67602"/>
    <w:rsid w:val="00C678D8"/>
    <w:rsid w:val="00C70349"/>
    <w:rsid w:val="00C71C6A"/>
    <w:rsid w:val="00C741A4"/>
    <w:rsid w:val="00C7430D"/>
    <w:rsid w:val="00C7465D"/>
    <w:rsid w:val="00C74CE6"/>
    <w:rsid w:val="00C7518D"/>
    <w:rsid w:val="00C75439"/>
    <w:rsid w:val="00C764B9"/>
    <w:rsid w:val="00C764E0"/>
    <w:rsid w:val="00C77530"/>
    <w:rsid w:val="00C802ED"/>
    <w:rsid w:val="00C806C2"/>
    <w:rsid w:val="00C80B41"/>
    <w:rsid w:val="00C80DF1"/>
    <w:rsid w:val="00C8118F"/>
    <w:rsid w:val="00C8151A"/>
    <w:rsid w:val="00C81539"/>
    <w:rsid w:val="00C81A25"/>
    <w:rsid w:val="00C81E00"/>
    <w:rsid w:val="00C81FCB"/>
    <w:rsid w:val="00C82E16"/>
    <w:rsid w:val="00C8350A"/>
    <w:rsid w:val="00C841E5"/>
    <w:rsid w:val="00C84B12"/>
    <w:rsid w:val="00C84BF8"/>
    <w:rsid w:val="00C8581F"/>
    <w:rsid w:val="00C85921"/>
    <w:rsid w:val="00C85BB0"/>
    <w:rsid w:val="00C860F3"/>
    <w:rsid w:val="00C866C4"/>
    <w:rsid w:val="00C86F53"/>
    <w:rsid w:val="00C90C21"/>
    <w:rsid w:val="00C916F6"/>
    <w:rsid w:val="00C92184"/>
    <w:rsid w:val="00C92625"/>
    <w:rsid w:val="00C92AD8"/>
    <w:rsid w:val="00C93437"/>
    <w:rsid w:val="00C953A7"/>
    <w:rsid w:val="00C95667"/>
    <w:rsid w:val="00C95B1B"/>
    <w:rsid w:val="00C9792E"/>
    <w:rsid w:val="00CA0126"/>
    <w:rsid w:val="00CA0596"/>
    <w:rsid w:val="00CA15AC"/>
    <w:rsid w:val="00CA1EFD"/>
    <w:rsid w:val="00CA35AF"/>
    <w:rsid w:val="00CA3682"/>
    <w:rsid w:val="00CA3CAB"/>
    <w:rsid w:val="00CA417B"/>
    <w:rsid w:val="00CA470B"/>
    <w:rsid w:val="00CA5C97"/>
    <w:rsid w:val="00CA66A1"/>
    <w:rsid w:val="00CA6FCC"/>
    <w:rsid w:val="00CB05EC"/>
    <w:rsid w:val="00CB117E"/>
    <w:rsid w:val="00CB228A"/>
    <w:rsid w:val="00CB27AC"/>
    <w:rsid w:val="00CB28A5"/>
    <w:rsid w:val="00CB2A36"/>
    <w:rsid w:val="00CB32D7"/>
    <w:rsid w:val="00CB3485"/>
    <w:rsid w:val="00CB4B7D"/>
    <w:rsid w:val="00CB56F8"/>
    <w:rsid w:val="00CB5D74"/>
    <w:rsid w:val="00CB61C1"/>
    <w:rsid w:val="00CB6A71"/>
    <w:rsid w:val="00CC124F"/>
    <w:rsid w:val="00CC135B"/>
    <w:rsid w:val="00CC188D"/>
    <w:rsid w:val="00CC1D90"/>
    <w:rsid w:val="00CC292A"/>
    <w:rsid w:val="00CC2FB8"/>
    <w:rsid w:val="00CC318D"/>
    <w:rsid w:val="00CC3231"/>
    <w:rsid w:val="00CC40D3"/>
    <w:rsid w:val="00CC4291"/>
    <w:rsid w:val="00CC46B4"/>
    <w:rsid w:val="00CC5B85"/>
    <w:rsid w:val="00CC6144"/>
    <w:rsid w:val="00CC6D86"/>
    <w:rsid w:val="00CC77EE"/>
    <w:rsid w:val="00CC7FF0"/>
    <w:rsid w:val="00CD074D"/>
    <w:rsid w:val="00CD1F66"/>
    <w:rsid w:val="00CD1F93"/>
    <w:rsid w:val="00CD2A99"/>
    <w:rsid w:val="00CD3FB2"/>
    <w:rsid w:val="00CD45A1"/>
    <w:rsid w:val="00CD4BC4"/>
    <w:rsid w:val="00CD529D"/>
    <w:rsid w:val="00CD5B8C"/>
    <w:rsid w:val="00CD6DA2"/>
    <w:rsid w:val="00CD70DB"/>
    <w:rsid w:val="00CD77F0"/>
    <w:rsid w:val="00CD7A2C"/>
    <w:rsid w:val="00CD7C68"/>
    <w:rsid w:val="00CD7C98"/>
    <w:rsid w:val="00CE0B2A"/>
    <w:rsid w:val="00CE0B98"/>
    <w:rsid w:val="00CE0BEA"/>
    <w:rsid w:val="00CE0C77"/>
    <w:rsid w:val="00CE115E"/>
    <w:rsid w:val="00CE35E2"/>
    <w:rsid w:val="00CE4274"/>
    <w:rsid w:val="00CE5488"/>
    <w:rsid w:val="00CE55AC"/>
    <w:rsid w:val="00CE5B87"/>
    <w:rsid w:val="00CE6EF6"/>
    <w:rsid w:val="00CE7A76"/>
    <w:rsid w:val="00CE7C6D"/>
    <w:rsid w:val="00CF0690"/>
    <w:rsid w:val="00CF06B7"/>
    <w:rsid w:val="00CF0D23"/>
    <w:rsid w:val="00CF19D1"/>
    <w:rsid w:val="00CF1A01"/>
    <w:rsid w:val="00CF1D43"/>
    <w:rsid w:val="00CF2C2F"/>
    <w:rsid w:val="00CF3235"/>
    <w:rsid w:val="00CF35B4"/>
    <w:rsid w:val="00CF53EC"/>
    <w:rsid w:val="00CF5C95"/>
    <w:rsid w:val="00CF6022"/>
    <w:rsid w:val="00CF6525"/>
    <w:rsid w:val="00CF7428"/>
    <w:rsid w:val="00CF7430"/>
    <w:rsid w:val="00CF756C"/>
    <w:rsid w:val="00CF7793"/>
    <w:rsid w:val="00D00084"/>
    <w:rsid w:val="00D00088"/>
    <w:rsid w:val="00D0031F"/>
    <w:rsid w:val="00D00570"/>
    <w:rsid w:val="00D00F5C"/>
    <w:rsid w:val="00D0214B"/>
    <w:rsid w:val="00D035E3"/>
    <w:rsid w:val="00D045CB"/>
    <w:rsid w:val="00D050DB"/>
    <w:rsid w:val="00D0528A"/>
    <w:rsid w:val="00D053C6"/>
    <w:rsid w:val="00D056AE"/>
    <w:rsid w:val="00D06862"/>
    <w:rsid w:val="00D06D1D"/>
    <w:rsid w:val="00D073F0"/>
    <w:rsid w:val="00D07465"/>
    <w:rsid w:val="00D07473"/>
    <w:rsid w:val="00D074E3"/>
    <w:rsid w:val="00D10961"/>
    <w:rsid w:val="00D10A9C"/>
    <w:rsid w:val="00D10B17"/>
    <w:rsid w:val="00D120F2"/>
    <w:rsid w:val="00D12B29"/>
    <w:rsid w:val="00D12D4D"/>
    <w:rsid w:val="00D136E3"/>
    <w:rsid w:val="00D13D36"/>
    <w:rsid w:val="00D1423A"/>
    <w:rsid w:val="00D14DC4"/>
    <w:rsid w:val="00D15297"/>
    <w:rsid w:val="00D153DA"/>
    <w:rsid w:val="00D157F2"/>
    <w:rsid w:val="00D160F4"/>
    <w:rsid w:val="00D16984"/>
    <w:rsid w:val="00D16D34"/>
    <w:rsid w:val="00D17837"/>
    <w:rsid w:val="00D20943"/>
    <w:rsid w:val="00D21C58"/>
    <w:rsid w:val="00D21FFA"/>
    <w:rsid w:val="00D2239D"/>
    <w:rsid w:val="00D237DD"/>
    <w:rsid w:val="00D23A6C"/>
    <w:rsid w:val="00D24317"/>
    <w:rsid w:val="00D24B85"/>
    <w:rsid w:val="00D2564C"/>
    <w:rsid w:val="00D25791"/>
    <w:rsid w:val="00D25D38"/>
    <w:rsid w:val="00D25D65"/>
    <w:rsid w:val="00D263D8"/>
    <w:rsid w:val="00D2654A"/>
    <w:rsid w:val="00D26666"/>
    <w:rsid w:val="00D273D3"/>
    <w:rsid w:val="00D31322"/>
    <w:rsid w:val="00D31E6B"/>
    <w:rsid w:val="00D31EC5"/>
    <w:rsid w:val="00D32C50"/>
    <w:rsid w:val="00D33225"/>
    <w:rsid w:val="00D333A6"/>
    <w:rsid w:val="00D336A1"/>
    <w:rsid w:val="00D33773"/>
    <w:rsid w:val="00D34C5B"/>
    <w:rsid w:val="00D35059"/>
    <w:rsid w:val="00D36122"/>
    <w:rsid w:val="00D361E0"/>
    <w:rsid w:val="00D365E7"/>
    <w:rsid w:val="00D36C68"/>
    <w:rsid w:val="00D3747C"/>
    <w:rsid w:val="00D37C40"/>
    <w:rsid w:val="00D37E75"/>
    <w:rsid w:val="00D4106E"/>
    <w:rsid w:val="00D4131F"/>
    <w:rsid w:val="00D427E3"/>
    <w:rsid w:val="00D42A28"/>
    <w:rsid w:val="00D43521"/>
    <w:rsid w:val="00D4435F"/>
    <w:rsid w:val="00D44867"/>
    <w:rsid w:val="00D454A0"/>
    <w:rsid w:val="00D459FE"/>
    <w:rsid w:val="00D46482"/>
    <w:rsid w:val="00D4793D"/>
    <w:rsid w:val="00D50527"/>
    <w:rsid w:val="00D507D2"/>
    <w:rsid w:val="00D50B8E"/>
    <w:rsid w:val="00D50E49"/>
    <w:rsid w:val="00D5108B"/>
    <w:rsid w:val="00D512F6"/>
    <w:rsid w:val="00D52736"/>
    <w:rsid w:val="00D528F7"/>
    <w:rsid w:val="00D53473"/>
    <w:rsid w:val="00D53804"/>
    <w:rsid w:val="00D546F9"/>
    <w:rsid w:val="00D553BB"/>
    <w:rsid w:val="00D5542E"/>
    <w:rsid w:val="00D55D3D"/>
    <w:rsid w:val="00D561BC"/>
    <w:rsid w:val="00D56546"/>
    <w:rsid w:val="00D56F42"/>
    <w:rsid w:val="00D57198"/>
    <w:rsid w:val="00D601A6"/>
    <w:rsid w:val="00D61019"/>
    <w:rsid w:val="00D61C3F"/>
    <w:rsid w:val="00D6267E"/>
    <w:rsid w:val="00D62AD8"/>
    <w:rsid w:val="00D62F43"/>
    <w:rsid w:val="00D63215"/>
    <w:rsid w:val="00D6390E"/>
    <w:rsid w:val="00D641BE"/>
    <w:rsid w:val="00D657B2"/>
    <w:rsid w:val="00D659F4"/>
    <w:rsid w:val="00D65B9D"/>
    <w:rsid w:val="00D66719"/>
    <w:rsid w:val="00D66A97"/>
    <w:rsid w:val="00D6725E"/>
    <w:rsid w:val="00D67314"/>
    <w:rsid w:val="00D67E57"/>
    <w:rsid w:val="00D703BD"/>
    <w:rsid w:val="00D722C2"/>
    <w:rsid w:val="00D735B7"/>
    <w:rsid w:val="00D737DA"/>
    <w:rsid w:val="00D73D96"/>
    <w:rsid w:val="00D74104"/>
    <w:rsid w:val="00D746B7"/>
    <w:rsid w:val="00D74AB3"/>
    <w:rsid w:val="00D76995"/>
    <w:rsid w:val="00D76CB6"/>
    <w:rsid w:val="00D80515"/>
    <w:rsid w:val="00D80A99"/>
    <w:rsid w:val="00D81810"/>
    <w:rsid w:val="00D81CB7"/>
    <w:rsid w:val="00D81D12"/>
    <w:rsid w:val="00D82587"/>
    <w:rsid w:val="00D8352D"/>
    <w:rsid w:val="00D85A34"/>
    <w:rsid w:val="00D85B2C"/>
    <w:rsid w:val="00D85B66"/>
    <w:rsid w:val="00D86B53"/>
    <w:rsid w:val="00D87044"/>
    <w:rsid w:val="00D8721E"/>
    <w:rsid w:val="00D87514"/>
    <w:rsid w:val="00D87B0D"/>
    <w:rsid w:val="00D90EA5"/>
    <w:rsid w:val="00D90FB0"/>
    <w:rsid w:val="00D91CEA"/>
    <w:rsid w:val="00D91EDA"/>
    <w:rsid w:val="00D92521"/>
    <w:rsid w:val="00D9287C"/>
    <w:rsid w:val="00D92B05"/>
    <w:rsid w:val="00D94BF4"/>
    <w:rsid w:val="00D94CFB"/>
    <w:rsid w:val="00D94F55"/>
    <w:rsid w:val="00D967AB"/>
    <w:rsid w:val="00D9733E"/>
    <w:rsid w:val="00D974A3"/>
    <w:rsid w:val="00DA08D8"/>
    <w:rsid w:val="00DA09AE"/>
    <w:rsid w:val="00DA25BC"/>
    <w:rsid w:val="00DA3999"/>
    <w:rsid w:val="00DA7757"/>
    <w:rsid w:val="00DA79B8"/>
    <w:rsid w:val="00DB06DE"/>
    <w:rsid w:val="00DB191C"/>
    <w:rsid w:val="00DB2B3E"/>
    <w:rsid w:val="00DB2F86"/>
    <w:rsid w:val="00DB3263"/>
    <w:rsid w:val="00DB3CDC"/>
    <w:rsid w:val="00DB3DDA"/>
    <w:rsid w:val="00DB5A26"/>
    <w:rsid w:val="00DB6353"/>
    <w:rsid w:val="00DB6D0C"/>
    <w:rsid w:val="00DB752D"/>
    <w:rsid w:val="00DB7AAB"/>
    <w:rsid w:val="00DB7EAE"/>
    <w:rsid w:val="00DC123C"/>
    <w:rsid w:val="00DC14F1"/>
    <w:rsid w:val="00DC2597"/>
    <w:rsid w:val="00DC268C"/>
    <w:rsid w:val="00DC27AB"/>
    <w:rsid w:val="00DC38F9"/>
    <w:rsid w:val="00DC3EA7"/>
    <w:rsid w:val="00DC6A55"/>
    <w:rsid w:val="00DC6B8D"/>
    <w:rsid w:val="00DC706F"/>
    <w:rsid w:val="00DD0128"/>
    <w:rsid w:val="00DD0734"/>
    <w:rsid w:val="00DD0CE4"/>
    <w:rsid w:val="00DD10F1"/>
    <w:rsid w:val="00DD2309"/>
    <w:rsid w:val="00DD2BEF"/>
    <w:rsid w:val="00DD397B"/>
    <w:rsid w:val="00DD4D20"/>
    <w:rsid w:val="00DD6884"/>
    <w:rsid w:val="00DD6B3E"/>
    <w:rsid w:val="00DD6BA6"/>
    <w:rsid w:val="00DD6F98"/>
    <w:rsid w:val="00DD708E"/>
    <w:rsid w:val="00DD75DC"/>
    <w:rsid w:val="00DD7D88"/>
    <w:rsid w:val="00DE076F"/>
    <w:rsid w:val="00DE08C8"/>
    <w:rsid w:val="00DE0A02"/>
    <w:rsid w:val="00DE0E38"/>
    <w:rsid w:val="00DE1010"/>
    <w:rsid w:val="00DE1500"/>
    <w:rsid w:val="00DE1501"/>
    <w:rsid w:val="00DE18E3"/>
    <w:rsid w:val="00DE2259"/>
    <w:rsid w:val="00DE2958"/>
    <w:rsid w:val="00DE29EC"/>
    <w:rsid w:val="00DE45F9"/>
    <w:rsid w:val="00DE47A6"/>
    <w:rsid w:val="00DE497E"/>
    <w:rsid w:val="00DE4A5B"/>
    <w:rsid w:val="00DE59FB"/>
    <w:rsid w:val="00DE6425"/>
    <w:rsid w:val="00DE65C8"/>
    <w:rsid w:val="00DE6732"/>
    <w:rsid w:val="00DE6D91"/>
    <w:rsid w:val="00DE767F"/>
    <w:rsid w:val="00DE7F35"/>
    <w:rsid w:val="00DF0DDF"/>
    <w:rsid w:val="00DF10B4"/>
    <w:rsid w:val="00DF1C9E"/>
    <w:rsid w:val="00DF1CF5"/>
    <w:rsid w:val="00DF1DFD"/>
    <w:rsid w:val="00DF294E"/>
    <w:rsid w:val="00DF29BB"/>
    <w:rsid w:val="00DF2AAE"/>
    <w:rsid w:val="00DF31E8"/>
    <w:rsid w:val="00DF47E4"/>
    <w:rsid w:val="00DF51A6"/>
    <w:rsid w:val="00DF55D9"/>
    <w:rsid w:val="00DF67D1"/>
    <w:rsid w:val="00DF68CD"/>
    <w:rsid w:val="00DF70BA"/>
    <w:rsid w:val="00DF71F5"/>
    <w:rsid w:val="00DF71F7"/>
    <w:rsid w:val="00DF732C"/>
    <w:rsid w:val="00DF79A4"/>
    <w:rsid w:val="00E004A6"/>
    <w:rsid w:val="00E00678"/>
    <w:rsid w:val="00E009EB"/>
    <w:rsid w:val="00E01633"/>
    <w:rsid w:val="00E025F7"/>
    <w:rsid w:val="00E029B2"/>
    <w:rsid w:val="00E03507"/>
    <w:rsid w:val="00E03C1B"/>
    <w:rsid w:val="00E0478E"/>
    <w:rsid w:val="00E04C73"/>
    <w:rsid w:val="00E0589D"/>
    <w:rsid w:val="00E05E14"/>
    <w:rsid w:val="00E07AF3"/>
    <w:rsid w:val="00E10F36"/>
    <w:rsid w:val="00E117D8"/>
    <w:rsid w:val="00E127B4"/>
    <w:rsid w:val="00E12AA7"/>
    <w:rsid w:val="00E1351C"/>
    <w:rsid w:val="00E13C5B"/>
    <w:rsid w:val="00E13D24"/>
    <w:rsid w:val="00E14B24"/>
    <w:rsid w:val="00E1598E"/>
    <w:rsid w:val="00E15ECC"/>
    <w:rsid w:val="00E171B6"/>
    <w:rsid w:val="00E17333"/>
    <w:rsid w:val="00E1735B"/>
    <w:rsid w:val="00E1745A"/>
    <w:rsid w:val="00E2135F"/>
    <w:rsid w:val="00E21F6E"/>
    <w:rsid w:val="00E22272"/>
    <w:rsid w:val="00E222C7"/>
    <w:rsid w:val="00E2308F"/>
    <w:rsid w:val="00E245BF"/>
    <w:rsid w:val="00E2495A"/>
    <w:rsid w:val="00E2578D"/>
    <w:rsid w:val="00E26047"/>
    <w:rsid w:val="00E30868"/>
    <w:rsid w:val="00E31652"/>
    <w:rsid w:val="00E31971"/>
    <w:rsid w:val="00E325E7"/>
    <w:rsid w:val="00E32D43"/>
    <w:rsid w:val="00E33A16"/>
    <w:rsid w:val="00E34A57"/>
    <w:rsid w:val="00E34A90"/>
    <w:rsid w:val="00E351A7"/>
    <w:rsid w:val="00E3596D"/>
    <w:rsid w:val="00E36AC7"/>
    <w:rsid w:val="00E37EA0"/>
    <w:rsid w:val="00E4014B"/>
    <w:rsid w:val="00E4020A"/>
    <w:rsid w:val="00E41909"/>
    <w:rsid w:val="00E42FA5"/>
    <w:rsid w:val="00E4394B"/>
    <w:rsid w:val="00E4418D"/>
    <w:rsid w:val="00E44550"/>
    <w:rsid w:val="00E4536E"/>
    <w:rsid w:val="00E45A73"/>
    <w:rsid w:val="00E46CE4"/>
    <w:rsid w:val="00E4733B"/>
    <w:rsid w:val="00E47479"/>
    <w:rsid w:val="00E47F4B"/>
    <w:rsid w:val="00E51A42"/>
    <w:rsid w:val="00E51B50"/>
    <w:rsid w:val="00E51DD6"/>
    <w:rsid w:val="00E52123"/>
    <w:rsid w:val="00E52BE3"/>
    <w:rsid w:val="00E54F73"/>
    <w:rsid w:val="00E55439"/>
    <w:rsid w:val="00E55850"/>
    <w:rsid w:val="00E55AB0"/>
    <w:rsid w:val="00E5622F"/>
    <w:rsid w:val="00E56281"/>
    <w:rsid w:val="00E569C8"/>
    <w:rsid w:val="00E56AC4"/>
    <w:rsid w:val="00E56BAA"/>
    <w:rsid w:val="00E57ACE"/>
    <w:rsid w:val="00E61B7B"/>
    <w:rsid w:val="00E61FE0"/>
    <w:rsid w:val="00E6352E"/>
    <w:rsid w:val="00E63DE8"/>
    <w:rsid w:val="00E64673"/>
    <w:rsid w:val="00E64D73"/>
    <w:rsid w:val="00E6556B"/>
    <w:rsid w:val="00E65741"/>
    <w:rsid w:val="00E6660C"/>
    <w:rsid w:val="00E66CD7"/>
    <w:rsid w:val="00E674B5"/>
    <w:rsid w:val="00E675E6"/>
    <w:rsid w:val="00E6773D"/>
    <w:rsid w:val="00E705E0"/>
    <w:rsid w:val="00E70DA6"/>
    <w:rsid w:val="00E71CB5"/>
    <w:rsid w:val="00E71CCD"/>
    <w:rsid w:val="00E72987"/>
    <w:rsid w:val="00E72D7D"/>
    <w:rsid w:val="00E73F1E"/>
    <w:rsid w:val="00E74570"/>
    <w:rsid w:val="00E74C86"/>
    <w:rsid w:val="00E75269"/>
    <w:rsid w:val="00E7597C"/>
    <w:rsid w:val="00E7663D"/>
    <w:rsid w:val="00E769F1"/>
    <w:rsid w:val="00E76BCC"/>
    <w:rsid w:val="00E76D3D"/>
    <w:rsid w:val="00E77818"/>
    <w:rsid w:val="00E80268"/>
    <w:rsid w:val="00E802E0"/>
    <w:rsid w:val="00E807C5"/>
    <w:rsid w:val="00E80A92"/>
    <w:rsid w:val="00E8199F"/>
    <w:rsid w:val="00E82515"/>
    <w:rsid w:val="00E830ED"/>
    <w:rsid w:val="00E845BE"/>
    <w:rsid w:val="00E850D7"/>
    <w:rsid w:val="00E85539"/>
    <w:rsid w:val="00E85570"/>
    <w:rsid w:val="00E86671"/>
    <w:rsid w:val="00E86861"/>
    <w:rsid w:val="00E868F2"/>
    <w:rsid w:val="00E86A9B"/>
    <w:rsid w:val="00E9024A"/>
    <w:rsid w:val="00E902CC"/>
    <w:rsid w:val="00E91580"/>
    <w:rsid w:val="00E91F0F"/>
    <w:rsid w:val="00E91F24"/>
    <w:rsid w:val="00E927B7"/>
    <w:rsid w:val="00E934AE"/>
    <w:rsid w:val="00E93D53"/>
    <w:rsid w:val="00E9490A"/>
    <w:rsid w:val="00E95A27"/>
    <w:rsid w:val="00E960F3"/>
    <w:rsid w:val="00E9622C"/>
    <w:rsid w:val="00E96B66"/>
    <w:rsid w:val="00E96E09"/>
    <w:rsid w:val="00E974C2"/>
    <w:rsid w:val="00EA1560"/>
    <w:rsid w:val="00EA1B7C"/>
    <w:rsid w:val="00EA2340"/>
    <w:rsid w:val="00EA2565"/>
    <w:rsid w:val="00EA26E7"/>
    <w:rsid w:val="00EA3F45"/>
    <w:rsid w:val="00EA4AF3"/>
    <w:rsid w:val="00EA6DEF"/>
    <w:rsid w:val="00EA7555"/>
    <w:rsid w:val="00EA785D"/>
    <w:rsid w:val="00EA7AAE"/>
    <w:rsid w:val="00EB0402"/>
    <w:rsid w:val="00EB042B"/>
    <w:rsid w:val="00EB12BD"/>
    <w:rsid w:val="00EB17A2"/>
    <w:rsid w:val="00EB1810"/>
    <w:rsid w:val="00EB1D04"/>
    <w:rsid w:val="00EB334C"/>
    <w:rsid w:val="00EB358B"/>
    <w:rsid w:val="00EB39D6"/>
    <w:rsid w:val="00EB548F"/>
    <w:rsid w:val="00EB66DB"/>
    <w:rsid w:val="00EB6E19"/>
    <w:rsid w:val="00EB7AC0"/>
    <w:rsid w:val="00EC0028"/>
    <w:rsid w:val="00EC00E8"/>
    <w:rsid w:val="00EC0373"/>
    <w:rsid w:val="00EC0B91"/>
    <w:rsid w:val="00EC0D9D"/>
    <w:rsid w:val="00EC13A9"/>
    <w:rsid w:val="00EC16AF"/>
    <w:rsid w:val="00EC2456"/>
    <w:rsid w:val="00EC283E"/>
    <w:rsid w:val="00EC2CF3"/>
    <w:rsid w:val="00EC3294"/>
    <w:rsid w:val="00EC3B50"/>
    <w:rsid w:val="00EC3B8F"/>
    <w:rsid w:val="00EC40E3"/>
    <w:rsid w:val="00EC5209"/>
    <w:rsid w:val="00EC5900"/>
    <w:rsid w:val="00EC5EA5"/>
    <w:rsid w:val="00EC6079"/>
    <w:rsid w:val="00EC6B61"/>
    <w:rsid w:val="00EC6E75"/>
    <w:rsid w:val="00EC70B6"/>
    <w:rsid w:val="00EC7B6D"/>
    <w:rsid w:val="00EC7C7F"/>
    <w:rsid w:val="00ED013A"/>
    <w:rsid w:val="00ED0A38"/>
    <w:rsid w:val="00ED115D"/>
    <w:rsid w:val="00ED1869"/>
    <w:rsid w:val="00ED21C6"/>
    <w:rsid w:val="00ED261C"/>
    <w:rsid w:val="00ED2741"/>
    <w:rsid w:val="00ED3ACD"/>
    <w:rsid w:val="00ED3EB5"/>
    <w:rsid w:val="00ED46DA"/>
    <w:rsid w:val="00ED4B61"/>
    <w:rsid w:val="00ED4E42"/>
    <w:rsid w:val="00ED5D8E"/>
    <w:rsid w:val="00ED62DD"/>
    <w:rsid w:val="00ED7152"/>
    <w:rsid w:val="00ED7CAB"/>
    <w:rsid w:val="00ED7F8E"/>
    <w:rsid w:val="00EE02F6"/>
    <w:rsid w:val="00EE2BB9"/>
    <w:rsid w:val="00EE3905"/>
    <w:rsid w:val="00EE4536"/>
    <w:rsid w:val="00EE4BE8"/>
    <w:rsid w:val="00EE59E6"/>
    <w:rsid w:val="00EE604D"/>
    <w:rsid w:val="00EE6738"/>
    <w:rsid w:val="00EE6A15"/>
    <w:rsid w:val="00EF0510"/>
    <w:rsid w:val="00EF0A27"/>
    <w:rsid w:val="00EF199B"/>
    <w:rsid w:val="00EF1D6E"/>
    <w:rsid w:val="00EF1FC7"/>
    <w:rsid w:val="00EF23E5"/>
    <w:rsid w:val="00EF2C81"/>
    <w:rsid w:val="00EF2E7C"/>
    <w:rsid w:val="00EF4FA2"/>
    <w:rsid w:val="00EF501A"/>
    <w:rsid w:val="00EF5097"/>
    <w:rsid w:val="00EF59CA"/>
    <w:rsid w:val="00EF5A5C"/>
    <w:rsid w:val="00EF5A6F"/>
    <w:rsid w:val="00EF5E83"/>
    <w:rsid w:val="00EF60FB"/>
    <w:rsid w:val="00F000E9"/>
    <w:rsid w:val="00F01651"/>
    <w:rsid w:val="00F02217"/>
    <w:rsid w:val="00F027E4"/>
    <w:rsid w:val="00F02FF5"/>
    <w:rsid w:val="00F03A85"/>
    <w:rsid w:val="00F04ABA"/>
    <w:rsid w:val="00F04D65"/>
    <w:rsid w:val="00F059CD"/>
    <w:rsid w:val="00F06256"/>
    <w:rsid w:val="00F07396"/>
    <w:rsid w:val="00F07966"/>
    <w:rsid w:val="00F1004A"/>
    <w:rsid w:val="00F1099A"/>
    <w:rsid w:val="00F11CF7"/>
    <w:rsid w:val="00F129F2"/>
    <w:rsid w:val="00F136C3"/>
    <w:rsid w:val="00F14242"/>
    <w:rsid w:val="00F14DAA"/>
    <w:rsid w:val="00F15AD9"/>
    <w:rsid w:val="00F15C97"/>
    <w:rsid w:val="00F1699F"/>
    <w:rsid w:val="00F170E0"/>
    <w:rsid w:val="00F17B5B"/>
    <w:rsid w:val="00F17D72"/>
    <w:rsid w:val="00F2001B"/>
    <w:rsid w:val="00F2139A"/>
    <w:rsid w:val="00F2157D"/>
    <w:rsid w:val="00F217CA"/>
    <w:rsid w:val="00F2186E"/>
    <w:rsid w:val="00F22085"/>
    <w:rsid w:val="00F2209B"/>
    <w:rsid w:val="00F26D5F"/>
    <w:rsid w:val="00F2759F"/>
    <w:rsid w:val="00F304E7"/>
    <w:rsid w:val="00F314D4"/>
    <w:rsid w:val="00F31FA2"/>
    <w:rsid w:val="00F3203E"/>
    <w:rsid w:val="00F32912"/>
    <w:rsid w:val="00F33DFA"/>
    <w:rsid w:val="00F340F8"/>
    <w:rsid w:val="00F341E6"/>
    <w:rsid w:val="00F34496"/>
    <w:rsid w:val="00F345C9"/>
    <w:rsid w:val="00F34FE2"/>
    <w:rsid w:val="00F35328"/>
    <w:rsid w:val="00F36811"/>
    <w:rsid w:val="00F36B0F"/>
    <w:rsid w:val="00F406C5"/>
    <w:rsid w:val="00F407E1"/>
    <w:rsid w:val="00F40D7C"/>
    <w:rsid w:val="00F40F8D"/>
    <w:rsid w:val="00F41B55"/>
    <w:rsid w:val="00F42AA6"/>
    <w:rsid w:val="00F42C9A"/>
    <w:rsid w:val="00F4330E"/>
    <w:rsid w:val="00F43BDD"/>
    <w:rsid w:val="00F43D4F"/>
    <w:rsid w:val="00F43D97"/>
    <w:rsid w:val="00F4407D"/>
    <w:rsid w:val="00F44751"/>
    <w:rsid w:val="00F44CD7"/>
    <w:rsid w:val="00F45304"/>
    <w:rsid w:val="00F45643"/>
    <w:rsid w:val="00F45785"/>
    <w:rsid w:val="00F466DA"/>
    <w:rsid w:val="00F46886"/>
    <w:rsid w:val="00F47408"/>
    <w:rsid w:val="00F47D96"/>
    <w:rsid w:val="00F47F15"/>
    <w:rsid w:val="00F50F1F"/>
    <w:rsid w:val="00F51953"/>
    <w:rsid w:val="00F522F8"/>
    <w:rsid w:val="00F5273A"/>
    <w:rsid w:val="00F534DC"/>
    <w:rsid w:val="00F5366E"/>
    <w:rsid w:val="00F5438B"/>
    <w:rsid w:val="00F55334"/>
    <w:rsid w:val="00F578CB"/>
    <w:rsid w:val="00F578DE"/>
    <w:rsid w:val="00F579A7"/>
    <w:rsid w:val="00F6018E"/>
    <w:rsid w:val="00F60DEB"/>
    <w:rsid w:val="00F61BD4"/>
    <w:rsid w:val="00F61E20"/>
    <w:rsid w:val="00F61FD5"/>
    <w:rsid w:val="00F62A28"/>
    <w:rsid w:val="00F6367D"/>
    <w:rsid w:val="00F637BC"/>
    <w:rsid w:val="00F638AB"/>
    <w:rsid w:val="00F646DD"/>
    <w:rsid w:val="00F648FA"/>
    <w:rsid w:val="00F64BD9"/>
    <w:rsid w:val="00F64F83"/>
    <w:rsid w:val="00F6531C"/>
    <w:rsid w:val="00F6550C"/>
    <w:rsid w:val="00F65D12"/>
    <w:rsid w:val="00F700BC"/>
    <w:rsid w:val="00F70684"/>
    <w:rsid w:val="00F7162B"/>
    <w:rsid w:val="00F731A9"/>
    <w:rsid w:val="00F73681"/>
    <w:rsid w:val="00F73AB3"/>
    <w:rsid w:val="00F747DA"/>
    <w:rsid w:val="00F74C0D"/>
    <w:rsid w:val="00F7509D"/>
    <w:rsid w:val="00F7555B"/>
    <w:rsid w:val="00F7558F"/>
    <w:rsid w:val="00F75753"/>
    <w:rsid w:val="00F75E78"/>
    <w:rsid w:val="00F76693"/>
    <w:rsid w:val="00F77B03"/>
    <w:rsid w:val="00F8088C"/>
    <w:rsid w:val="00F80C6A"/>
    <w:rsid w:val="00F80D88"/>
    <w:rsid w:val="00F80DD5"/>
    <w:rsid w:val="00F81A63"/>
    <w:rsid w:val="00F81E49"/>
    <w:rsid w:val="00F821CE"/>
    <w:rsid w:val="00F825B8"/>
    <w:rsid w:val="00F827C5"/>
    <w:rsid w:val="00F83212"/>
    <w:rsid w:val="00F835B1"/>
    <w:rsid w:val="00F83614"/>
    <w:rsid w:val="00F83939"/>
    <w:rsid w:val="00F8490A"/>
    <w:rsid w:val="00F85240"/>
    <w:rsid w:val="00F878A2"/>
    <w:rsid w:val="00F87EE9"/>
    <w:rsid w:val="00F9032D"/>
    <w:rsid w:val="00F90DFB"/>
    <w:rsid w:val="00F910D6"/>
    <w:rsid w:val="00F914C3"/>
    <w:rsid w:val="00F9294E"/>
    <w:rsid w:val="00F92FEC"/>
    <w:rsid w:val="00F93358"/>
    <w:rsid w:val="00F933CF"/>
    <w:rsid w:val="00F935E0"/>
    <w:rsid w:val="00F9394A"/>
    <w:rsid w:val="00F93F87"/>
    <w:rsid w:val="00F93FA8"/>
    <w:rsid w:val="00F95D8F"/>
    <w:rsid w:val="00F96383"/>
    <w:rsid w:val="00F9710A"/>
    <w:rsid w:val="00F97C7A"/>
    <w:rsid w:val="00FA0F33"/>
    <w:rsid w:val="00FA132A"/>
    <w:rsid w:val="00FA1CAB"/>
    <w:rsid w:val="00FA26E1"/>
    <w:rsid w:val="00FA37A4"/>
    <w:rsid w:val="00FA73B2"/>
    <w:rsid w:val="00FA7A33"/>
    <w:rsid w:val="00FA7A9D"/>
    <w:rsid w:val="00FA7E47"/>
    <w:rsid w:val="00FA7E53"/>
    <w:rsid w:val="00FB05BB"/>
    <w:rsid w:val="00FB1E59"/>
    <w:rsid w:val="00FB2168"/>
    <w:rsid w:val="00FB232C"/>
    <w:rsid w:val="00FB2D58"/>
    <w:rsid w:val="00FB3576"/>
    <w:rsid w:val="00FB4F05"/>
    <w:rsid w:val="00FB6741"/>
    <w:rsid w:val="00FB79B7"/>
    <w:rsid w:val="00FB7DC7"/>
    <w:rsid w:val="00FC20E6"/>
    <w:rsid w:val="00FC2365"/>
    <w:rsid w:val="00FC2901"/>
    <w:rsid w:val="00FC41A6"/>
    <w:rsid w:val="00FC4467"/>
    <w:rsid w:val="00FC58D2"/>
    <w:rsid w:val="00FC66BF"/>
    <w:rsid w:val="00FC6799"/>
    <w:rsid w:val="00FC6927"/>
    <w:rsid w:val="00FC697C"/>
    <w:rsid w:val="00FC69FE"/>
    <w:rsid w:val="00FC7DCF"/>
    <w:rsid w:val="00FD0EB0"/>
    <w:rsid w:val="00FD0F09"/>
    <w:rsid w:val="00FD1497"/>
    <w:rsid w:val="00FD2F99"/>
    <w:rsid w:val="00FD3B88"/>
    <w:rsid w:val="00FD477D"/>
    <w:rsid w:val="00FD4A78"/>
    <w:rsid w:val="00FD4BD3"/>
    <w:rsid w:val="00FD59B7"/>
    <w:rsid w:val="00FD5F99"/>
    <w:rsid w:val="00FD7B20"/>
    <w:rsid w:val="00FE0428"/>
    <w:rsid w:val="00FE06D3"/>
    <w:rsid w:val="00FE0982"/>
    <w:rsid w:val="00FE0B9A"/>
    <w:rsid w:val="00FE0CE6"/>
    <w:rsid w:val="00FE1A7C"/>
    <w:rsid w:val="00FE2767"/>
    <w:rsid w:val="00FE2A8C"/>
    <w:rsid w:val="00FE2E71"/>
    <w:rsid w:val="00FE2EED"/>
    <w:rsid w:val="00FE3B2D"/>
    <w:rsid w:val="00FE52EC"/>
    <w:rsid w:val="00FE5BAA"/>
    <w:rsid w:val="00FE692E"/>
    <w:rsid w:val="00FE73E0"/>
    <w:rsid w:val="00FF097F"/>
    <w:rsid w:val="00FF0BA8"/>
    <w:rsid w:val="00FF1089"/>
    <w:rsid w:val="00FF2423"/>
    <w:rsid w:val="00FF27A5"/>
    <w:rsid w:val="00FF2CEF"/>
    <w:rsid w:val="00FF35D7"/>
    <w:rsid w:val="00FF4F29"/>
    <w:rsid w:val="00FF6852"/>
    <w:rsid w:val="00FF7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1E26C"/>
  <w15:docId w15:val="{6298019B-F0B2-4E3E-98D9-E6D53CA72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E29"/>
    <w:pPr>
      <w:widowControl w:val="0"/>
      <w:autoSpaceDE w:val="0"/>
      <w:autoSpaceDN w:val="0"/>
    </w:pPr>
    <w:rPr>
      <w:sz w:val="24"/>
      <w:szCs w:val="24"/>
    </w:rPr>
  </w:style>
  <w:style w:type="paragraph" w:styleId="Heading1">
    <w:name w:val="heading 1"/>
    <w:basedOn w:val="Normal"/>
    <w:next w:val="Normal"/>
    <w:link w:val="Heading1Char"/>
    <w:qFormat/>
    <w:rsid w:val="00153A49"/>
    <w:pPr>
      <w:keepNext/>
      <w:tabs>
        <w:tab w:val="num" w:pos="2520"/>
      </w:tabs>
      <w:outlineLvl w:val="0"/>
    </w:pPr>
    <w:rPr>
      <w:rFonts w:ascii="Arial" w:hAnsi="Arial"/>
      <w:b/>
      <w:bCs/>
      <w:sz w:val="20"/>
    </w:rPr>
  </w:style>
  <w:style w:type="paragraph" w:styleId="Heading2">
    <w:name w:val="heading 2"/>
    <w:basedOn w:val="Normal"/>
    <w:next w:val="Normal"/>
    <w:link w:val="Heading2Char"/>
    <w:qFormat/>
    <w:rsid w:val="00153A49"/>
    <w:pPr>
      <w:keepNext/>
      <w:jc w:val="center"/>
      <w:outlineLvl w:val="1"/>
    </w:pPr>
    <w:rPr>
      <w:rFonts w:ascii="Arial" w:hAnsi="Arial"/>
      <w:b/>
      <w:bCs/>
      <w:sz w:val="20"/>
    </w:rPr>
  </w:style>
  <w:style w:type="paragraph" w:styleId="Heading3">
    <w:name w:val="heading 3"/>
    <w:basedOn w:val="Normal"/>
    <w:next w:val="Normal"/>
    <w:link w:val="Heading3Char"/>
    <w:qFormat/>
    <w:rsid w:val="00153A49"/>
    <w:pPr>
      <w:keepNext/>
      <w:numPr>
        <w:numId w:val="1"/>
      </w:numPr>
      <w:outlineLvl w:val="2"/>
    </w:pPr>
    <w:rPr>
      <w:rFonts w:ascii="Arial" w:hAnsi="Arial"/>
      <w:b/>
      <w:bCs/>
    </w:rPr>
  </w:style>
  <w:style w:type="paragraph" w:styleId="Heading4">
    <w:name w:val="heading 4"/>
    <w:basedOn w:val="Normal"/>
    <w:next w:val="Normal"/>
    <w:link w:val="Heading4Char"/>
    <w:qFormat/>
    <w:rsid w:val="00153A49"/>
    <w:pPr>
      <w:keepNext/>
      <w:tabs>
        <w:tab w:val="num" w:pos="2520"/>
      </w:tabs>
      <w:jc w:val="both"/>
      <w:outlineLvl w:val="3"/>
    </w:pPr>
    <w:rPr>
      <w:rFonts w:ascii="Arial" w:hAnsi="Arial"/>
      <w:b/>
      <w:b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3A49"/>
    <w:rPr>
      <w:rFonts w:ascii="Arial" w:hAnsi="Arial"/>
      <w:b/>
      <w:bCs/>
      <w:szCs w:val="24"/>
    </w:rPr>
  </w:style>
  <w:style w:type="character" w:customStyle="1" w:styleId="Heading2Char">
    <w:name w:val="Heading 2 Char"/>
    <w:basedOn w:val="DefaultParagraphFont"/>
    <w:link w:val="Heading2"/>
    <w:rsid w:val="00153A49"/>
    <w:rPr>
      <w:rFonts w:ascii="Arial" w:hAnsi="Arial"/>
      <w:b/>
      <w:bCs/>
      <w:szCs w:val="24"/>
    </w:rPr>
  </w:style>
  <w:style w:type="character" w:customStyle="1" w:styleId="Heading3Char">
    <w:name w:val="Heading 3 Char"/>
    <w:basedOn w:val="DefaultParagraphFont"/>
    <w:link w:val="Heading3"/>
    <w:rsid w:val="00153A49"/>
    <w:rPr>
      <w:rFonts w:ascii="Arial" w:hAnsi="Arial"/>
      <w:b/>
      <w:bCs/>
      <w:sz w:val="24"/>
      <w:szCs w:val="24"/>
    </w:rPr>
  </w:style>
  <w:style w:type="character" w:customStyle="1" w:styleId="Heading4Char">
    <w:name w:val="Heading 4 Char"/>
    <w:basedOn w:val="DefaultParagraphFont"/>
    <w:link w:val="Heading4"/>
    <w:rsid w:val="00153A49"/>
    <w:rPr>
      <w:rFonts w:ascii="Arial" w:hAnsi="Arial"/>
      <w:b/>
      <w:bCs/>
      <w:szCs w:val="24"/>
    </w:rPr>
  </w:style>
  <w:style w:type="paragraph" w:styleId="Title">
    <w:name w:val="Title"/>
    <w:basedOn w:val="Normal"/>
    <w:link w:val="TitleChar"/>
    <w:qFormat/>
    <w:rsid w:val="00153A49"/>
    <w:pPr>
      <w:jc w:val="center"/>
    </w:pPr>
    <w:rPr>
      <w:rFonts w:ascii="Arial" w:hAnsi="Arial" w:cs="Arial"/>
      <w:b/>
      <w:bCs/>
    </w:rPr>
  </w:style>
  <w:style w:type="character" w:customStyle="1" w:styleId="TitleChar">
    <w:name w:val="Title Char"/>
    <w:basedOn w:val="DefaultParagraphFont"/>
    <w:link w:val="Title"/>
    <w:rsid w:val="00153A49"/>
    <w:rPr>
      <w:rFonts w:ascii="Arial" w:hAnsi="Arial" w:cs="Arial"/>
      <w:b/>
      <w:bCs/>
      <w:sz w:val="24"/>
      <w:szCs w:val="24"/>
    </w:rPr>
  </w:style>
  <w:style w:type="paragraph" w:customStyle="1" w:styleId="Style1">
    <w:name w:val="Style 1"/>
    <w:basedOn w:val="Normal"/>
    <w:rsid w:val="00946E29"/>
    <w:pPr>
      <w:spacing w:before="108"/>
      <w:ind w:left="792" w:right="72" w:hanging="360"/>
    </w:pPr>
  </w:style>
  <w:style w:type="paragraph" w:styleId="ListParagraph">
    <w:name w:val="List Paragraph"/>
    <w:basedOn w:val="Normal"/>
    <w:uiPriority w:val="34"/>
    <w:qFormat/>
    <w:rsid w:val="00946E29"/>
    <w:pPr>
      <w:ind w:left="720"/>
      <w:contextualSpacing/>
    </w:pPr>
  </w:style>
  <w:style w:type="paragraph" w:customStyle="1" w:styleId="AGMDASubheading">
    <w:name w:val="AG MDA Subheading"/>
    <w:basedOn w:val="Normal"/>
    <w:uiPriority w:val="1"/>
    <w:qFormat/>
    <w:rsid w:val="00946E29"/>
    <w:pPr>
      <w:widowControl/>
      <w:autoSpaceDE/>
      <w:autoSpaceDN/>
    </w:pPr>
    <w:rPr>
      <w:rFonts w:ascii="Garamond" w:hAnsi="Garamond"/>
      <w:b/>
      <w:bCs/>
      <w:color w:val="000080"/>
      <w:kern w:val="28"/>
      <w:sz w:val="22"/>
      <w:szCs w:val="20"/>
    </w:rPr>
  </w:style>
  <w:style w:type="paragraph" w:styleId="Header">
    <w:name w:val="header"/>
    <w:basedOn w:val="Normal"/>
    <w:link w:val="HeaderChar"/>
    <w:rsid w:val="00734F39"/>
    <w:pPr>
      <w:widowControl/>
      <w:tabs>
        <w:tab w:val="center" w:pos="4320"/>
        <w:tab w:val="right" w:pos="8640"/>
      </w:tabs>
      <w:autoSpaceDE/>
      <w:autoSpaceDN/>
    </w:pPr>
    <w:rPr>
      <w:sz w:val="20"/>
      <w:szCs w:val="20"/>
    </w:rPr>
  </w:style>
  <w:style w:type="character" w:customStyle="1" w:styleId="HeaderChar">
    <w:name w:val="Header Char"/>
    <w:basedOn w:val="DefaultParagraphFont"/>
    <w:link w:val="Header"/>
    <w:rsid w:val="00734F39"/>
  </w:style>
  <w:style w:type="paragraph" w:customStyle="1" w:styleId="Level1">
    <w:name w:val="Level 1"/>
    <w:basedOn w:val="Normal"/>
    <w:rsid w:val="00734F39"/>
    <w:pPr>
      <w:numPr>
        <w:numId w:val="6"/>
      </w:numPr>
      <w:autoSpaceDE/>
      <w:autoSpaceDN/>
      <w:outlineLvl w:val="0"/>
    </w:pPr>
    <w:rPr>
      <w:snapToGrid w:val="0"/>
      <w:szCs w:val="20"/>
    </w:rPr>
  </w:style>
  <w:style w:type="paragraph" w:customStyle="1" w:styleId="Level2">
    <w:name w:val="Level 2"/>
    <w:basedOn w:val="Normal"/>
    <w:rsid w:val="00734F39"/>
    <w:pPr>
      <w:numPr>
        <w:ilvl w:val="1"/>
        <w:numId w:val="6"/>
      </w:numPr>
      <w:autoSpaceDE/>
      <w:autoSpaceDN/>
      <w:outlineLvl w:val="1"/>
    </w:pPr>
    <w:rPr>
      <w:snapToGrid w:val="0"/>
      <w:szCs w:val="20"/>
    </w:rPr>
  </w:style>
  <w:style w:type="paragraph" w:styleId="BalloonText">
    <w:name w:val="Balloon Text"/>
    <w:basedOn w:val="Normal"/>
    <w:link w:val="BalloonTextChar"/>
    <w:uiPriority w:val="99"/>
    <w:semiHidden/>
    <w:unhideWhenUsed/>
    <w:rsid w:val="00F340F8"/>
    <w:rPr>
      <w:rFonts w:ascii="Tahoma" w:hAnsi="Tahoma" w:cs="Tahoma"/>
      <w:sz w:val="16"/>
      <w:szCs w:val="16"/>
    </w:rPr>
  </w:style>
  <w:style w:type="character" w:customStyle="1" w:styleId="BalloonTextChar">
    <w:name w:val="Balloon Text Char"/>
    <w:basedOn w:val="DefaultParagraphFont"/>
    <w:link w:val="BalloonText"/>
    <w:uiPriority w:val="99"/>
    <w:semiHidden/>
    <w:rsid w:val="00F340F8"/>
    <w:rPr>
      <w:rFonts w:ascii="Tahoma" w:hAnsi="Tahoma" w:cs="Tahoma"/>
      <w:sz w:val="16"/>
      <w:szCs w:val="16"/>
    </w:rPr>
  </w:style>
  <w:style w:type="character" w:styleId="CommentReference">
    <w:name w:val="annotation reference"/>
    <w:basedOn w:val="DefaultParagraphFont"/>
    <w:uiPriority w:val="99"/>
    <w:semiHidden/>
    <w:unhideWhenUsed/>
    <w:rsid w:val="00783E65"/>
    <w:rPr>
      <w:sz w:val="16"/>
      <w:szCs w:val="16"/>
    </w:rPr>
  </w:style>
  <w:style w:type="paragraph" w:styleId="CommentText">
    <w:name w:val="annotation text"/>
    <w:basedOn w:val="Normal"/>
    <w:link w:val="CommentTextChar"/>
    <w:uiPriority w:val="99"/>
    <w:semiHidden/>
    <w:unhideWhenUsed/>
    <w:rsid w:val="00783E65"/>
    <w:rPr>
      <w:sz w:val="20"/>
      <w:szCs w:val="20"/>
    </w:rPr>
  </w:style>
  <w:style w:type="character" w:customStyle="1" w:styleId="CommentTextChar">
    <w:name w:val="Comment Text Char"/>
    <w:basedOn w:val="DefaultParagraphFont"/>
    <w:link w:val="CommentText"/>
    <w:uiPriority w:val="99"/>
    <w:semiHidden/>
    <w:rsid w:val="00783E65"/>
  </w:style>
  <w:style w:type="paragraph" w:styleId="CommentSubject">
    <w:name w:val="annotation subject"/>
    <w:basedOn w:val="CommentText"/>
    <w:next w:val="CommentText"/>
    <w:link w:val="CommentSubjectChar"/>
    <w:uiPriority w:val="99"/>
    <w:semiHidden/>
    <w:unhideWhenUsed/>
    <w:rsid w:val="00783E65"/>
    <w:rPr>
      <w:b/>
      <w:bCs/>
    </w:rPr>
  </w:style>
  <w:style w:type="character" w:customStyle="1" w:styleId="CommentSubjectChar">
    <w:name w:val="Comment Subject Char"/>
    <w:basedOn w:val="CommentTextChar"/>
    <w:link w:val="CommentSubject"/>
    <w:uiPriority w:val="99"/>
    <w:semiHidden/>
    <w:rsid w:val="00783E65"/>
    <w:rPr>
      <w:b/>
      <w:bCs/>
    </w:rPr>
  </w:style>
  <w:style w:type="paragraph" w:styleId="Revision">
    <w:name w:val="Revision"/>
    <w:hidden/>
    <w:uiPriority w:val="99"/>
    <w:semiHidden/>
    <w:rsid w:val="00783E65"/>
    <w:rPr>
      <w:sz w:val="24"/>
      <w:szCs w:val="24"/>
    </w:rPr>
  </w:style>
  <w:style w:type="character" w:styleId="PlaceholderText">
    <w:name w:val="Placeholder Text"/>
    <w:basedOn w:val="DefaultParagraphFont"/>
    <w:uiPriority w:val="99"/>
    <w:semiHidden/>
    <w:rsid w:val="00994788"/>
    <w:rPr>
      <w:color w:val="808080"/>
    </w:rPr>
  </w:style>
  <w:style w:type="paragraph" w:styleId="z-TopofForm">
    <w:name w:val="HTML Top of Form"/>
    <w:basedOn w:val="Normal"/>
    <w:next w:val="Normal"/>
    <w:link w:val="z-TopofFormChar"/>
    <w:hidden/>
    <w:uiPriority w:val="99"/>
    <w:semiHidden/>
    <w:unhideWhenUsed/>
    <w:rsid w:val="00B038F9"/>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038F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038F9"/>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038F9"/>
    <w:rPr>
      <w:rFonts w:ascii="Arial" w:hAnsi="Arial" w:cs="Arial"/>
      <w:vanish/>
      <w:sz w:val="16"/>
      <w:szCs w:val="16"/>
    </w:rPr>
  </w:style>
  <w:style w:type="character" w:customStyle="1" w:styleId="fontstyle01">
    <w:name w:val="fontstyle01"/>
    <w:basedOn w:val="DefaultParagraphFont"/>
    <w:rsid w:val="009555AC"/>
    <w:rPr>
      <w:rFonts w:ascii="Calibri-Italic" w:hAnsi="Calibri-Italic" w:hint="default"/>
      <w:b w:val="0"/>
      <w:bCs w:val="0"/>
      <w:i/>
      <w:iCs/>
      <w:color w:val="000000"/>
      <w:sz w:val="24"/>
      <w:szCs w:val="24"/>
    </w:rPr>
  </w:style>
  <w:style w:type="character" w:customStyle="1" w:styleId="fontstyle21">
    <w:name w:val="fontstyle21"/>
    <w:basedOn w:val="DefaultParagraphFont"/>
    <w:rsid w:val="00AB7C05"/>
    <w:rPr>
      <w:rFonts w:ascii="Calibri" w:hAnsi="Calibri" w:cs="Calibri" w:hint="default"/>
      <w:b w:val="0"/>
      <w:bCs w:val="0"/>
      <w:i/>
      <w:iCs/>
      <w:color w:val="000000"/>
      <w:sz w:val="24"/>
      <w:szCs w:val="24"/>
    </w:rPr>
  </w:style>
  <w:style w:type="character" w:styleId="Strong">
    <w:name w:val="Strong"/>
    <w:basedOn w:val="DefaultParagraphFont"/>
    <w:qFormat/>
    <w:rsid w:val="00A06630"/>
    <w:rPr>
      <w:b/>
      <w:bCs/>
    </w:rPr>
  </w:style>
  <w:style w:type="character" w:customStyle="1" w:styleId="Style10">
    <w:name w:val="Style1"/>
    <w:basedOn w:val="DefaultParagraphFont"/>
    <w:uiPriority w:val="1"/>
    <w:rsid w:val="00A06630"/>
    <w:rPr>
      <w:sz w:val="36"/>
    </w:rPr>
  </w:style>
  <w:style w:type="paragraph" w:styleId="Footer">
    <w:name w:val="footer"/>
    <w:basedOn w:val="Normal"/>
    <w:link w:val="FooterChar"/>
    <w:uiPriority w:val="99"/>
    <w:unhideWhenUsed/>
    <w:rsid w:val="00DF71F7"/>
    <w:pPr>
      <w:tabs>
        <w:tab w:val="center" w:pos="4680"/>
        <w:tab w:val="right" w:pos="9360"/>
      </w:tabs>
    </w:pPr>
  </w:style>
  <w:style w:type="character" w:customStyle="1" w:styleId="FooterChar">
    <w:name w:val="Footer Char"/>
    <w:basedOn w:val="DefaultParagraphFont"/>
    <w:link w:val="Footer"/>
    <w:uiPriority w:val="99"/>
    <w:rsid w:val="00DF71F7"/>
    <w:rPr>
      <w:sz w:val="24"/>
      <w:szCs w:val="24"/>
    </w:rPr>
  </w:style>
  <w:style w:type="character" w:customStyle="1" w:styleId="Style2">
    <w:name w:val="Style2"/>
    <w:basedOn w:val="DefaultParagraphFont"/>
    <w:uiPriority w:val="1"/>
    <w:rsid w:val="00D85B2C"/>
    <w:rPr>
      <w:rFonts w:ascii="Calibri" w:hAnsi="Calibri"/>
      <w:sz w:val="36"/>
    </w:rPr>
  </w:style>
  <w:style w:type="table" w:styleId="TableGrid">
    <w:name w:val="Table Grid"/>
    <w:basedOn w:val="TableNormal"/>
    <w:uiPriority w:val="59"/>
    <w:rsid w:val="00106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267466">
      <w:bodyDiv w:val="1"/>
      <w:marLeft w:val="0"/>
      <w:marRight w:val="0"/>
      <w:marTop w:val="0"/>
      <w:marBottom w:val="0"/>
      <w:divBdr>
        <w:top w:val="none" w:sz="0" w:space="0" w:color="auto"/>
        <w:left w:val="none" w:sz="0" w:space="0" w:color="auto"/>
        <w:bottom w:val="none" w:sz="0" w:space="0" w:color="auto"/>
        <w:right w:val="none" w:sz="0" w:space="0" w:color="auto"/>
      </w:divBdr>
    </w:div>
    <w:div w:id="1414013777">
      <w:bodyDiv w:val="1"/>
      <w:marLeft w:val="0"/>
      <w:marRight w:val="0"/>
      <w:marTop w:val="0"/>
      <w:marBottom w:val="0"/>
      <w:divBdr>
        <w:top w:val="none" w:sz="0" w:space="0" w:color="auto"/>
        <w:left w:val="none" w:sz="0" w:space="0" w:color="auto"/>
        <w:bottom w:val="none" w:sz="0" w:space="0" w:color="auto"/>
        <w:right w:val="none" w:sz="0" w:space="0" w:color="auto"/>
      </w:divBdr>
    </w:div>
    <w:div w:id="1510946112">
      <w:bodyDiv w:val="1"/>
      <w:marLeft w:val="0"/>
      <w:marRight w:val="0"/>
      <w:marTop w:val="0"/>
      <w:marBottom w:val="0"/>
      <w:divBdr>
        <w:top w:val="none" w:sz="0" w:space="0" w:color="auto"/>
        <w:left w:val="none" w:sz="0" w:space="0" w:color="auto"/>
        <w:bottom w:val="none" w:sz="0" w:space="0" w:color="auto"/>
        <w:right w:val="none" w:sz="0" w:space="0" w:color="auto"/>
      </w:divBdr>
    </w:div>
    <w:div w:id="164577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57FD55DBFF46068E1143E00203BE79"/>
        <w:category>
          <w:name w:val="General"/>
          <w:gallery w:val="placeholder"/>
        </w:category>
        <w:types>
          <w:type w:val="bbPlcHdr"/>
        </w:types>
        <w:behaviors>
          <w:behavior w:val="content"/>
        </w:behaviors>
        <w:guid w:val="{DA3A6B1F-0FDE-4A67-B495-C15CCE7F2856}"/>
      </w:docPartPr>
      <w:docPartBody>
        <w:p w:rsidR="00B912FB" w:rsidRDefault="00EB6B7C" w:rsidP="00EB6B7C">
          <w:pPr>
            <w:pStyle w:val="FB57FD55DBFF46068E1143E00203BE793"/>
          </w:pPr>
          <w:r w:rsidRPr="004F1065">
            <w:rPr>
              <w:rStyle w:val="PlaceholderText"/>
            </w:rPr>
            <w:t>Choose an item.</w:t>
          </w:r>
        </w:p>
      </w:docPartBody>
    </w:docPart>
    <w:docPart>
      <w:docPartPr>
        <w:name w:val="84C8E1E65A6C40FCA16B89EAA222E280"/>
        <w:category>
          <w:name w:val="General"/>
          <w:gallery w:val="placeholder"/>
        </w:category>
        <w:types>
          <w:type w:val="bbPlcHdr"/>
        </w:types>
        <w:behaviors>
          <w:behavior w:val="content"/>
        </w:behaviors>
        <w:guid w:val="{49971A31-B2A7-4745-A6A5-AA4DFB63DE11}"/>
      </w:docPartPr>
      <w:docPartBody>
        <w:p w:rsidR="00B912FB" w:rsidRDefault="00EB6B7C" w:rsidP="00EB6B7C">
          <w:pPr>
            <w:pStyle w:val="84C8E1E65A6C40FCA16B89EAA222E2803"/>
          </w:pPr>
          <w:r w:rsidRPr="004F1065">
            <w:rPr>
              <w:rStyle w:val="PlaceholderText"/>
            </w:rPr>
            <w:t>Choose an item.</w:t>
          </w:r>
        </w:p>
      </w:docPartBody>
    </w:docPart>
    <w:docPart>
      <w:docPartPr>
        <w:name w:val="DC59E38DC267403095166B8A8FAC49D5"/>
        <w:category>
          <w:name w:val="General"/>
          <w:gallery w:val="placeholder"/>
        </w:category>
        <w:types>
          <w:type w:val="bbPlcHdr"/>
        </w:types>
        <w:behaviors>
          <w:behavior w:val="content"/>
        </w:behaviors>
        <w:guid w:val="{E896ED88-46EC-455D-BF35-58F765926649}"/>
      </w:docPartPr>
      <w:docPartBody>
        <w:p w:rsidR="00B912FB" w:rsidRDefault="00EB6B7C" w:rsidP="00EB6B7C">
          <w:pPr>
            <w:pStyle w:val="DC59E38DC267403095166B8A8FAC49D53"/>
          </w:pPr>
          <w:r w:rsidRPr="004F1065">
            <w:rPr>
              <w:rStyle w:val="PlaceholderText"/>
            </w:rPr>
            <w:t>Choose an ite</w:t>
          </w:r>
          <w:r>
            <w:rPr>
              <w:rStyle w:val="PlaceholderText"/>
            </w:rPr>
            <w:t>m.</w:t>
          </w:r>
        </w:p>
      </w:docPartBody>
    </w:docPart>
    <w:docPart>
      <w:docPartPr>
        <w:name w:val="8E721BBF4D3647E18E37C26CFCD7E02C"/>
        <w:category>
          <w:name w:val="General"/>
          <w:gallery w:val="placeholder"/>
        </w:category>
        <w:types>
          <w:type w:val="bbPlcHdr"/>
        </w:types>
        <w:behaviors>
          <w:behavior w:val="content"/>
        </w:behaviors>
        <w:guid w:val="{322BC1C3-F990-4DC5-B4EF-B0C5454A6CEE}"/>
      </w:docPartPr>
      <w:docPartBody>
        <w:p w:rsidR="00B912FB" w:rsidRDefault="00EB6B7C" w:rsidP="00EB6B7C">
          <w:pPr>
            <w:pStyle w:val="8E721BBF4D3647E18E37C26CFCD7E02C3"/>
          </w:pPr>
          <w:r w:rsidRPr="004F1065">
            <w:rPr>
              <w:rStyle w:val="PlaceholderText"/>
            </w:rPr>
            <w:t>Click or tap to enter a date.</w:t>
          </w:r>
        </w:p>
      </w:docPartBody>
    </w:docPart>
    <w:docPart>
      <w:docPartPr>
        <w:name w:val="960C93CD680843C88C555041257BC958"/>
        <w:category>
          <w:name w:val="General"/>
          <w:gallery w:val="placeholder"/>
        </w:category>
        <w:types>
          <w:type w:val="bbPlcHdr"/>
        </w:types>
        <w:behaviors>
          <w:behavior w:val="content"/>
        </w:behaviors>
        <w:guid w:val="{127A998A-4F7A-4731-91C2-76C935BACE85}"/>
      </w:docPartPr>
      <w:docPartBody>
        <w:p w:rsidR="00B912FB" w:rsidRDefault="00EB6B7C" w:rsidP="00EB6B7C">
          <w:pPr>
            <w:pStyle w:val="960C93CD680843C88C555041257BC9583"/>
          </w:pPr>
          <w:r w:rsidRPr="000E1AB7">
            <w:rPr>
              <w:rStyle w:val="PlaceholderText"/>
              <w:b/>
              <w:shd w:val="clear" w:color="auto" w:fill="95DCF7" w:themeFill="accent4" w:themeFillTint="66"/>
            </w:rPr>
            <w:t>Choose an item.</w:t>
          </w:r>
        </w:p>
      </w:docPartBody>
    </w:docPart>
    <w:docPart>
      <w:docPartPr>
        <w:name w:val="83861AA0BA3C4B77A2D39A544CC6AE0C"/>
        <w:category>
          <w:name w:val="General"/>
          <w:gallery w:val="placeholder"/>
        </w:category>
        <w:types>
          <w:type w:val="bbPlcHdr"/>
        </w:types>
        <w:behaviors>
          <w:behavior w:val="content"/>
        </w:behaviors>
        <w:guid w:val="{F23FFAAC-1313-4DA9-BCE5-F7537FAC8759}"/>
      </w:docPartPr>
      <w:docPartBody>
        <w:p w:rsidR="005F521E" w:rsidRDefault="00EB6B7C" w:rsidP="00EB6B7C">
          <w:pPr>
            <w:pStyle w:val="83861AA0BA3C4B77A2D39A544CC6AE0C3"/>
          </w:pPr>
          <w:r w:rsidRPr="00B27521">
            <w:rPr>
              <w:rStyle w:val="PlaceholderText"/>
            </w:rPr>
            <w:t>Choose an item.</w:t>
          </w:r>
        </w:p>
      </w:docPartBody>
    </w:docPart>
    <w:docPart>
      <w:docPartPr>
        <w:name w:val="E2F291C95547487A98A040E10615D32A"/>
        <w:category>
          <w:name w:val="General"/>
          <w:gallery w:val="placeholder"/>
        </w:category>
        <w:types>
          <w:type w:val="bbPlcHdr"/>
        </w:types>
        <w:behaviors>
          <w:behavior w:val="content"/>
        </w:behaviors>
        <w:guid w:val="{FB7209CE-2709-44CE-88BC-1CEF36890BE9}"/>
      </w:docPartPr>
      <w:docPartBody>
        <w:p w:rsidR="005F521E" w:rsidRDefault="00EB6B7C" w:rsidP="00EB6B7C">
          <w:pPr>
            <w:pStyle w:val="E2F291C95547487A98A040E10615D32A3"/>
          </w:pPr>
          <w:r w:rsidRPr="00B27521">
            <w:rPr>
              <w:rStyle w:val="PlaceholderText"/>
            </w:rPr>
            <w:t>Choose an item.</w:t>
          </w:r>
        </w:p>
      </w:docPartBody>
    </w:docPart>
    <w:docPart>
      <w:docPartPr>
        <w:name w:val="EE29D5BD72E041CF9D93995FC9B7B827"/>
        <w:category>
          <w:name w:val="General"/>
          <w:gallery w:val="placeholder"/>
        </w:category>
        <w:types>
          <w:type w:val="bbPlcHdr"/>
        </w:types>
        <w:behaviors>
          <w:behavior w:val="content"/>
        </w:behaviors>
        <w:guid w:val="{07AF573C-69C4-41DC-A6C4-383E7308FBAF}"/>
      </w:docPartPr>
      <w:docPartBody>
        <w:p w:rsidR="005F521E" w:rsidRDefault="00EB6B7C" w:rsidP="00EB6B7C">
          <w:pPr>
            <w:pStyle w:val="EE29D5BD72E041CF9D93995FC9B7B8273"/>
          </w:pPr>
          <w:r w:rsidRPr="00B27521">
            <w:rPr>
              <w:rStyle w:val="PlaceholderText"/>
            </w:rPr>
            <w:t>Choose an item.</w:t>
          </w:r>
        </w:p>
      </w:docPartBody>
    </w:docPart>
    <w:docPart>
      <w:docPartPr>
        <w:name w:val="9817E3463E3947C5AB21E2EB33B0E948"/>
        <w:category>
          <w:name w:val="General"/>
          <w:gallery w:val="placeholder"/>
        </w:category>
        <w:types>
          <w:type w:val="bbPlcHdr"/>
        </w:types>
        <w:behaviors>
          <w:behavior w:val="content"/>
        </w:behaviors>
        <w:guid w:val="{05C1D2F3-9CA0-422D-857A-5763C1D26D2C}"/>
      </w:docPartPr>
      <w:docPartBody>
        <w:p w:rsidR="005F521E" w:rsidRDefault="00EB6B7C" w:rsidP="00EB6B7C">
          <w:pPr>
            <w:pStyle w:val="9817E3463E3947C5AB21E2EB33B0E9483"/>
          </w:pPr>
          <w:r w:rsidRPr="00B27521">
            <w:rPr>
              <w:rStyle w:val="PlaceholderText"/>
            </w:rPr>
            <w:t>Choose an item.</w:t>
          </w:r>
        </w:p>
      </w:docPartBody>
    </w:docPart>
    <w:docPart>
      <w:docPartPr>
        <w:name w:val="5AB12225F00B44D58220FF4FC1793AF4"/>
        <w:category>
          <w:name w:val="General"/>
          <w:gallery w:val="placeholder"/>
        </w:category>
        <w:types>
          <w:type w:val="bbPlcHdr"/>
        </w:types>
        <w:behaviors>
          <w:behavior w:val="content"/>
        </w:behaviors>
        <w:guid w:val="{65F7AFBE-A82B-4CC6-8FF2-830BBD4C0AD4}"/>
      </w:docPartPr>
      <w:docPartBody>
        <w:p w:rsidR="005F521E" w:rsidRDefault="00EB6B7C" w:rsidP="00EB6B7C">
          <w:pPr>
            <w:pStyle w:val="5AB12225F00B44D58220FF4FC1793AF43"/>
          </w:pPr>
          <w:r w:rsidRPr="00B27521">
            <w:rPr>
              <w:rStyle w:val="PlaceholderText"/>
            </w:rPr>
            <w:t>Choose an item.</w:t>
          </w:r>
        </w:p>
      </w:docPartBody>
    </w:docPart>
    <w:docPart>
      <w:docPartPr>
        <w:name w:val="1ED077515D11438186A7F08F72C24165"/>
        <w:category>
          <w:name w:val="General"/>
          <w:gallery w:val="placeholder"/>
        </w:category>
        <w:types>
          <w:type w:val="bbPlcHdr"/>
        </w:types>
        <w:behaviors>
          <w:behavior w:val="content"/>
        </w:behaviors>
        <w:guid w:val="{6245E79A-8C64-4E63-ABB2-A3371E7F2850}"/>
      </w:docPartPr>
      <w:docPartBody>
        <w:p w:rsidR="005F521E" w:rsidRDefault="00EB6B7C" w:rsidP="00EB6B7C">
          <w:pPr>
            <w:pStyle w:val="1ED077515D11438186A7F08F72C241653"/>
          </w:pPr>
          <w:r w:rsidRPr="00B27521">
            <w:rPr>
              <w:rStyle w:val="PlaceholderText"/>
            </w:rPr>
            <w:t>Choose an item.</w:t>
          </w:r>
        </w:p>
      </w:docPartBody>
    </w:docPart>
    <w:docPart>
      <w:docPartPr>
        <w:name w:val="B848CAE5B57A4D5A81A178757A40EE8C"/>
        <w:category>
          <w:name w:val="General"/>
          <w:gallery w:val="placeholder"/>
        </w:category>
        <w:types>
          <w:type w:val="bbPlcHdr"/>
        </w:types>
        <w:behaviors>
          <w:behavior w:val="content"/>
        </w:behaviors>
        <w:guid w:val="{E49F464E-460B-4904-8FFF-A89F07926B63}"/>
      </w:docPartPr>
      <w:docPartBody>
        <w:p w:rsidR="005F521E" w:rsidRDefault="00EB6B7C" w:rsidP="00EB6B7C">
          <w:pPr>
            <w:pStyle w:val="B848CAE5B57A4D5A81A178757A40EE8C3"/>
          </w:pPr>
          <w:r w:rsidRPr="00B27521">
            <w:rPr>
              <w:rStyle w:val="PlaceholderText"/>
            </w:rPr>
            <w:t>Choose an item.</w:t>
          </w:r>
        </w:p>
      </w:docPartBody>
    </w:docPart>
    <w:docPart>
      <w:docPartPr>
        <w:name w:val="D28D16A549384CEEAF263318DC8DD2C0"/>
        <w:category>
          <w:name w:val="General"/>
          <w:gallery w:val="placeholder"/>
        </w:category>
        <w:types>
          <w:type w:val="bbPlcHdr"/>
        </w:types>
        <w:behaviors>
          <w:behavior w:val="content"/>
        </w:behaviors>
        <w:guid w:val="{592F183E-6B07-4871-9D5B-555ACA5AE467}"/>
      </w:docPartPr>
      <w:docPartBody>
        <w:p w:rsidR="005F521E" w:rsidRDefault="00EB6B7C" w:rsidP="00EB6B7C">
          <w:pPr>
            <w:pStyle w:val="D28D16A549384CEEAF263318DC8DD2C03"/>
          </w:pPr>
          <w:r w:rsidRPr="00B27521">
            <w:rPr>
              <w:rStyle w:val="PlaceholderText"/>
            </w:rPr>
            <w:t>Choose an item.</w:t>
          </w:r>
        </w:p>
      </w:docPartBody>
    </w:docPart>
    <w:docPart>
      <w:docPartPr>
        <w:name w:val="5E1900878D534C4DADC292520AFD18FC"/>
        <w:category>
          <w:name w:val="General"/>
          <w:gallery w:val="placeholder"/>
        </w:category>
        <w:types>
          <w:type w:val="bbPlcHdr"/>
        </w:types>
        <w:behaviors>
          <w:behavior w:val="content"/>
        </w:behaviors>
        <w:guid w:val="{874F7217-CE4D-4720-831D-C02E88A9BB2A}"/>
      </w:docPartPr>
      <w:docPartBody>
        <w:p w:rsidR="005F521E" w:rsidRDefault="00EB6B7C" w:rsidP="00EB6B7C">
          <w:pPr>
            <w:pStyle w:val="5E1900878D534C4DADC292520AFD18FC3"/>
          </w:pPr>
          <w:r w:rsidRPr="00B27521">
            <w:rPr>
              <w:rStyle w:val="PlaceholderText"/>
            </w:rPr>
            <w:t>Choose an item.</w:t>
          </w:r>
        </w:p>
      </w:docPartBody>
    </w:docPart>
    <w:docPart>
      <w:docPartPr>
        <w:name w:val="2524BEA6A0C1480FB283F77A82361008"/>
        <w:category>
          <w:name w:val="General"/>
          <w:gallery w:val="placeholder"/>
        </w:category>
        <w:types>
          <w:type w:val="bbPlcHdr"/>
        </w:types>
        <w:behaviors>
          <w:behavior w:val="content"/>
        </w:behaviors>
        <w:guid w:val="{1FF79947-EA3F-49FF-A3FE-68DE27BE9BBA}"/>
      </w:docPartPr>
      <w:docPartBody>
        <w:p w:rsidR="005F521E" w:rsidRDefault="005F521E" w:rsidP="005F521E">
          <w:pPr>
            <w:pStyle w:val="2524BEA6A0C1480FB283F77A82361008"/>
          </w:pPr>
          <w:r w:rsidRPr="00B27521">
            <w:rPr>
              <w:rStyle w:val="PlaceholderText"/>
            </w:rPr>
            <w:t>Choose an item.</w:t>
          </w:r>
        </w:p>
      </w:docPartBody>
    </w:docPart>
    <w:docPart>
      <w:docPartPr>
        <w:name w:val="52774A8AE02C47EE9BF94FEDE7F94E3C"/>
        <w:category>
          <w:name w:val="General"/>
          <w:gallery w:val="placeholder"/>
        </w:category>
        <w:types>
          <w:type w:val="bbPlcHdr"/>
        </w:types>
        <w:behaviors>
          <w:behavior w:val="content"/>
        </w:behaviors>
        <w:guid w:val="{7D1F39FA-4F7D-4DD7-BFAE-7678E3FFAA26}"/>
      </w:docPartPr>
      <w:docPartBody>
        <w:p w:rsidR="005F521E" w:rsidRDefault="00EB6B7C" w:rsidP="00EB6B7C">
          <w:pPr>
            <w:pStyle w:val="52774A8AE02C47EE9BF94FEDE7F94E3C3"/>
          </w:pPr>
          <w:r w:rsidRPr="00B27521">
            <w:rPr>
              <w:rStyle w:val="PlaceholderText"/>
            </w:rPr>
            <w:t>Choose an item.</w:t>
          </w:r>
        </w:p>
      </w:docPartBody>
    </w:docPart>
    <w:docPart>
      <w:docPartPr>
        <w:name w:val="322484810B4A4B0DA05E3FB46D7120AE"/>
        <w:category>
          <w:name w:val="General"/>
          <w:gallery w:val="placeholder"/>
        </w:category>
        <w:types>
          <w:type w:val="bbPlcHdr"/>
        </w:types>
        <w:behaviors>
          <w:behavior w:val="content"/>
        </w:behaviors>
        <w:guid w:val="{FA114453-3807-46D7-8865-BAD3AC597030}"/>
      </w:docPartPr>
      <w:docPartBody>
        <w:p w:rsidR="005F521E" w:rsidRDefault="00EB6B7C" w:rsidP="00EB6B7C">
          <w:pPr>
            <w:pStyle w:val="322484810B4A4B0DA05E3FB46D7120AE3"/>
          </w:pPr>
          <w:r w:rsidRPr="00B27521">
            <w:rPr>
              <w:rStyle w:val="PlaceholderText"/>
            </w:rPr>
            <w:t>Choose an item.</w:t>
          </w:r>
        </w:p>
      </w:docPartBody>
    </w:docPart>
    <w:docPart>
      <w:docPartPr>
        <w:name w:val="9029A5EE4ED148C19959E896F4E5B5C6"/>
        <w:category>
          <w:name w:val="General"/>
          <w:gallery w:val="placeholder"/>
        </w:category>
        <w:types>
          <w:type w:val="bbPlcHdr"/>
        </w:types>
        <w:behaviors>
          <w:behavior w:val="content"/>
        </w:behaviors>
        <w:guid w:val="{8863DC74-D1B6-4482-A6C3-94107C6C294F}"/>
      </w:docPartPr>
      <w:docPartBody>
        <w:p w:rsidR="005F521E" w:rsidRDefault="00EB6B7C" w:rsidP="00EB6B7C">
          <w:pPr>
            <w:pStyle w:val="9029A5EE4ED148C19959E896F4E5B5C63"/>
          </w:pPr>
          <w:r w:rsidRPr="00B27521">
            <w:rPr>
              <w:rStyle w:val="PlaceholderText"/>
            </w:rPr>
            <w:t>Choose an item.</w:t>
          </w:r>
        </w:p>
      </w:docPartBody>
    </w:docPart>
    <w:docPart>
      <w:docPartPr>
        <w:name w:val="32AD0548354747FCBC3EE0D8AED9DE89"/>
        <w:category>
          <w:name w:val="General"/>
          <w:gallery w:val="placeholder"/>
        </w:category>
        <w:types>
          <w:type w:val="bbPlcHdr"/>
        </w:types>
        <w:behaviors>
          <w:behavior w:val="content"/>
        </w:behaviors>
        <w:guid w:val="{9493AFC1-0CCC-419F-8FA7-54C359F7E8AB}"/>
      </w:docPartPr>
      <w:docPartBody>
        <w:p w:rsidR="005F521E" w:rsidRDefault="00EB6B7C" w:rsidP="00EB6B7C">
          <w:pPr>
            <w:pStyle w:val="32AD0548354747FCBC3EE0D8AED9DE893"/>
          </w:pPr>
          <w:r w:rsidRPr="00B27521">
            <w:rPr>
              <w:rStyle w:val="PlaceholderText"/>
            </w:rPr>
            <w:t>Choose an item.</w:t>
          </w:r>
        </w:p>
      </w:docPartBody>
    </w:docPart>
    <w:docPart>
      <w:docPartPr>
        <w:name w:val="368F81F5B266413ABDFD31B4857707D9"/>
        <w:category>
          <w:name w:val="General"/>
          <w:gallery w:val="placeholder"/>
        </w:category>
        <w:types>
          <w:type w:val="bbPlcHdr"/>
        </w:types>
        <w:behaviors>
          <w:behavior w:val="content"/>
        </w:behaviors>
        <w:guid w:val="{365A568E-537D-4800-A65E-7BCAA0FFFBBA}"/>
      </w:docPartPr>
      <w:docPartBody>
        <w:p w:rsidR="005F521E" w:rsidRDefault="00EB6B7C" w:rsidP="00EB6B7C">
          <w:pPr>
            <w:pStyle w:val="368F81F5B266413ABDFD31B4857707D93"/>
          </w:pPr>
          <w:r w:rsidRPr="00B27521">
            <w:rPr>
              <w:rStyle w:val="PlaceholderText"/>
            </w:rPr>
            <w:t>Choose an item.</w:t>
          </w:r>
        </w:p>
      </w:docPartBody>
    </w:docPart>
    <w:docPart>
      <w:docPartPr>
        <w:name w:val="7A8E1DF3E236455F8F13FBB0BAABFD6E"/>
        <w:category>
          <w:name w:val="General"/>
          <w:gallery w:val="placeholder"/>
        </w:category>
        <w:types>
          <w:type w:val="bbPlcHdr"/>
        </w:types>
        <w:behaviors>
          <w:behavior w:val="content"/>
        </w:behaviors>
        <w:guid w:val="{2F96E43E-5BF4-4F7B-BFB7-13D59781D970}"/>
      </w:docPartPr>
      <w:docPartBody>
        <w:p w:rsidR="005F521E" w:rsidRDefault="00EB6B7C" w:rsidP="00EB6B7C">
          <w:pPr>
            <w:pStyle w:val="7A8E1DF3E236455F8F13FBB0BAABFD6E3"/>
          </w:pPr>
          <w:r w:rsidRPr="00B27521">
            <w:rPr>
              <w:rStyle w:val="PlaceholderText"/>
            </w:rPr>
            <w:t>Choose an item.</w:t>
          </w:r>
        </w:p>
      </w:docPartBody>
    </w:docPart>
    <w:docPart>
      <w:docPartPr>
        <w:name w:val="3CC85C46C1EC4B5AB45A2A05B15D927C"/>
        <w:category>
          <w:name w:val="General"/>
          <w:gallery w:val="placeholder"/>
        </w:category>
        <w:types>
          <w:type w:val="bbPlcHdr"/>
        </w:types>
        <w:behaviors>
          <w:behavior w:val="content"/>
        </w:behaviors>
        <w:guid w:val="{0E414317-A27A-4B13-A6E2-B903713339ED}"/>
      </w:docPartPr>
      <w:docPartBody>
        <w:p w:rsidR="005F521E" w:rsidRDefault="00EB6B7C" w:rsidP="00EB6B7C">
          <w:pPr>
            <w:pStyle w:val="3CC85C46C1EC4B5AB45A2A05B15D927C3"/>
          </w:pPr>
          <w:r w:rsidRPr="00B27521">
            <w:rPr>
              <w:rStyle w:val="PlaceholderText"/>
            </w:rPr>
            <w:t>Choose an item.</w:t>
          </w:r>
        </w:p>
      </w:docPartBody>
    </w:docPart>
    <w:docPart>
      <w:docPartPr>
        <w:name w:val="67350F9690F64701A613273AC80E4D48"/>
        <w:category>
          <w:name w:val="General"/>
          <w:gallery w:val="placeholder"/>
        </w:category>
        <w:types>
          <w:type w:val="bbPlcHdr"/>
        </w:types>
        <w:behaviors>
          <w:behavior w:val="content"/>
        </w:behaviors>
        <w:guid w:val="{DA541B2B-5774-4FC0-8DB0-530A0A8AFF24}"/>
      </w:docPartPr>
      <w:docPartBody>
        <w:p w:rsidR="005F521E" w:rsidRDefault="00EB6B7C" w:rsidP="00EB6B7C">
          <w:pPr>
            <w:pStyle w:val="67350F9690F64701A613273AC80E4D483"/>
          </w:pPr>
          <w:r w:rsidRPr="00B27521">
            <w:rPr>
              <w:rStyle w:val="PlaceholderText"/>
            </w:rPr>
            <w:t>Choose an item.</w:t>
          </w:r>
        </w:p>
      </w:docPartBody>
    </w:docPart>
    <w:docPart>
      <w:docPartPr>
        <w:name w:val="9F35037CE7F9418AAB2E319930D3CAF9"/>
        <w:category>
          <w:name w:val="General"/>
          <w:gallery w:val="placeholder"/>
        </w:category>
        <w:types>
          <w:type w:val="bbPlcHdr"/>
        </w:types>
        <w:behaviors>
          <w:behavior w:val="content"/>
        </w:behaviors>
        <w:guid w:val="{73F8A1E5-F0BA-458C-B308-15D774E2B428}"/>
      </w:docPartPr>
      <w:docPartBody>
        <w:p w:rsidR="005F521E" w:rsidRDefault="00EB6B7C" w:rsidP="00EB6B7C">
          <w:pPr>
            <w:pStyle w:val="9F35037CE7F9418AAB2E319930D3CAF93"/>
          </w:pPr>
          <w:r w:rsidRPr="00B27521">
            <w:rPr>
              <w:rStyle w:val="PlaceholderText"/>
            </w:rPr>
            <w:t>Choose an item.</w:t>
          </w:r>
        </w:p>
      </w:docPartBody>
    </w:docPart>
    <w:docPart>
      <w:docPartPr>
        <w:name w:val="A6A7B0FC48B9478B9FE64C330B02002A"/>
        <w:category>
          <w:name w:val="General"/>
          <w:gallery w:val="placeholder"/>
        </w:category>
        <w:types>
          <w:type w:val="bbPlcHdr"/>
        </w:types>
        <w:behaviors>
          <w:behavior w:val="content"/>
        </w:behaviors>
        <w:guid w:val="{33C76509-389C-40A4-B332-2160C0F932CF}"/>
      </w:docPartPr>
      <w:docPartBody>
        <w:p w:rsidR="005F521E" w:rsidRDefault="00EB6B7C" w:rsidP="00EB6B7C">
          <w:pPr>
            <w:pStyle w:val="A6A7B0FC48B9478B9FE64C330B02002A3"/>
          </w:pPr>
          <w:r w:rsidRPr="00B27521">
            <w:rPr>
              <w:rStyle w:val="PlaceholderText"/>
            </w:rPr>
            <w:t>Choose an item.</w:t>
          </w:r>
        </w:p>
      </w:docPartBody>
    </w:docPart>
    <w:docPart>
      <w:docPartPr>
        <w:name w:val="9B5CF99860F24BA0BD33C6DABD35A14E"/>
        <w:category>
          <w:name w:val="General"/>
          <w:gallery w:val="placeholder"/>
        </w:category>
        <w:types>
          <w:type w:val="bbPlcHdr"/>
        </w:types>
        <w:behaviors>
          <w:behavior w:val="content"/>
        </w:behaviors>
        <w:guid w:val="{8A3CAB88-2C00-45A7-B28D-DA4298102439}"/>
      </w:docPartPr>
      <w:docPartBody>
        <w:p w:rsidR="005F521E" w:rsidRDefault="00EB6B7C" w:rsidP="00EB6B7C">
          <w:pPr>
            <w:pStyle w:val="9B5CF99860F24BA0BD33C6DABD35A14E3"/>
          </w:pPr>
          <w:r w:rsidRPr="00B27521">
            <w:rPr>
              <w:rStyle w:val="PlaceholderText"/>
            </w:rPr>
            <w:t>Choose an item.</w:t>
          </w:r>
        </w:p>
      </w:docPartBody>
    </w:docPart>
    <w:docPart>
      <w:docPartPr>
        <w:name w:val="669A9AE9DC304F80BB476F93488D0AC5"/>
        <w:category>
          <w:name w:val="General"/>
          <w:gallery w:val="placeholder"/>
        </w:category>
        <w:types>
          <w:type w:val="bbPlcHdr"/>
        </w:types>
        <w:behaviors>
          <w:behavior w:val="content"/>
        </w:behaviors>
        <w:guid w:val="{B7B0A0FA-669F-4FA1-B390-73C93EF1438C}"/>
      </w:docPartPr>
      <w:docPartBody>
        <w:p w:rsidR="005F521E" w:rsidRDefault="00EB6B7C" w:rsidP="00EB6B7C">
          <w:pPr>
            <w:pStyle w:val="669A9AE9DC304F80BB476F93488D0AC53"/>
          </w:pPr>
          <w:r w:rsidRPr="00B27521">
            <w:rPr>
              <w:rStyle w:val="PlaceholderText"/>
            </w:rPr>
            <w:t>Choose an item.</w:t>
          </w:r>
        </w:p>
      </w:docPartBody>
    </w:docPart>
    <w:docPart>
      <w:docPartPr>
        <w:name w:val="51385877AD12443698C0A3654BF196FC"/>
        <w:category>
          <w:name w:val="General"/>
          <w:gallery w:val="placeholder"/>
        </w:category>
        <w:types>
          <w:type w:val="bbPlcHdr"/>
        </w:types>
        <w:behaviors>
          <w:behavior w:val="content"/>
        </w:behaviors>
        <w:guid w:val="{565968D4-7E7C-4146-9751-4929E631C028}"/>
      </w:docPartPr>
      <w:docPartBody>
        <w:p w:rsidR="005F521E" w:rsidRDefault="00EB6B7C" w:rsidP="00EB6B7C">
          <w:pPr>
            <w:pStyle w:val="51385877AD12443698C0A3654BF196FC3"/>
          </w:pPr>
          <w:r w:rsidRPr="00B27521">
            <w:rPr>
              <w:rStyle w:val="PlaceholderText"/>
            </w:rPr>
            <w:t>Choose an item.</w:t>
          </w:r>
        </w:p>
      </w:docPartBody>
    </w:docPart>
    <w:docPart>
      <w:docPartPr>
        <w:name w:val="9DD5142C3DE94EC5A295647CC3B0C6A9"/>
        <w:category>
          <w:name w:val="General"/>
          <w:gallery w:val="placeholder"/>
        </w:category>
        <w:types>
          <w:type w:val="bbPlcHdr"/>
        </w:types>
        <w:behaviors>
          <w:behavior w:val="content"/>
        </w:behaviors>
        <w:guid w:val="{0EAC10D3-585E-44AF-BE60-B15ED5768567}"/>
      </w:docPartPr>
      <w:docPartBody>
        <w:p w:rsidR="005F521E" w:rsidRDefault="00EB6B7C" w:rsidP="00EB6B7C">
          <w:pPr>
            <w:pStyle w:val="9DD5142C3DE94EC5A295647CC3B0C6A93"/>
          </w:pPr>
          <w:r w:rsidRPr="00B27521">
            <w:rPr>
              <w:rStyle w:val="PlaceholderText"/>
            </w:rPr>
            <w:t>Choose an item.</w:t>
          </w:r>
        </w:p>
      </w:docPartBody>
    </w:docPart>
    <w:docPart>
      <w:docPartPr>
        <w:name w:val="625796AEFE494BB4A211A4E54EEC9D1E"/>
        <w:category>
          <w:name w:val="General"/>
          <w:gallery w:val="placeholder"/>
        </w:category>
        <w:types>
          <w:type w:val="bbPlcHdr"/>
        </w:types>
        <w:behaviors>
          <w:behavior w:val="content"/>
        </w:behaviors>
        <w:guid w:val="{3C7692FC-C822-4584-A8CD-844A686BF1F4}"/>
      </w:docPartPr>
      <w:docPartBody>
        <w:p w:rsidR="005F521E" w:rsidRDefault="00EB6B7C" w:rsidP="00EB6B7C">
          <w:pPr>
            <w:pStyle w:val="625796AEFE494BB4A211A4E54EEC9D1E3"/>
          </w:pPr>
          <w:r w:rsidRPr="00B27521">
            <w:rPr>
              <w:rStyle w:val="PlaceholderText"/>
            </w:rPr>
            <w:t>Choose an item.</w:t>
          </w:r>
        </w:p>
      </w:docPartBody>
    </w:docPart>
    <w:docPart>
      <w:docPartPr>
        <w:name w:val="6375305C2AEB4B94A54432292F5E2332"/>
        <w:category>
          <w:name w:val="General"/>
          <w:gallery w:val="placeholder"/>
        </w:category>
        <w:types>
          <w:type w:val="bbPlcHdr"/>
        </w:types>
        <w:behaviors>
          <w:behavior w:val="content"/>
        </w:behaviors>
        <w:guid w:val="{2EB35E34-A10F-4C4B-BEA7-1F1420843FF1}"/>
      </w:docPartPr>
      <w:docPartBody>
        <w:p w:rsidR="005F521E" w:rsidRDefault="00EB6B7C" w:rsidP="00EB6B7C">
          <w:pPr>
            <w:pStyle w:val="6375305C2AEB4B94A54432292F5E23323"/>
          </w:pPr>
          <w:r w:rsidRPr="00B27521">
            <w:rPr>
              <w:rStyle w:val="PlaceholderText"/>
            </w:rPr>
            <w:t>Choose an item.</w:t>
          </w:r>
        </w:p>
      </w:docPartBody>
    </w:docPart>
    <w:docPart>
      <w:docPartPr>
        <w:name w:val="5ABFFB6D67AB497E80EBE45D6BB1717F"/>
        <w:category>
          <w:name w:val="General"/>
          <w:gallery w:val="placeholder"/>
        </w:category>
        <w:types>
          <w:type w:val="bbPlcHdr"/>
        </w:types>
        <w:behaviors>
          <w:behavior w:val="content"/>
        </w:behaviors>
        <w:guid w:val="{4F0776A1-791A-4ADE-9FBA-98FE4D5447B3}"/>
      </w:docPartPr>
      <w:docPartBody>
        <w:p w:rsidR="005F521E" w:rsidRDefault="00EB6B7C" w:rsidP="00EB6B7C">
          <w:pPr>
            <w:pStyle w:val="5ABFFB6D67AB497E80EBE45D6BB1717F3"/>
          </w:pPr>
          <w:r w:rsidRPr="00B27521">
            <w:rPr>
              <w:rStyle w:val="PlaceholderText"/>
            </w:rPr>
            <w:t>Choose an item.</w:t>
          </w:r>
        </w:p>
      </w:docPartBody>
    </w:docPart>
    <w:docPart>
      <w:docPartPr>
        <w:name w:val="210C1793236E4762ADFAA9173C3670F7"/>
        <w:category>
          <w:name w:val="General"/>
          <w:gallery w:val="placeholder"/>
        </w:category>
        <w:types>
          <w:type w:val="bbPlcHdr"/>
        </w:types>
        <w:behaviors>
          <w:behavior w:val="content"/>
        </w:behaviors>
        <w:guid w:val="{8DD4727D-1A7B-4BDE-841F-D8CEF1F6CEC0}"/>
      </w:docPartPr>
      <w:docPartBody>
        <w:p w:rsidR="005F521E" w:rsidRDefault="00EB6B7C" w:rsidP="00EB6B7C">
          <w:pPr>
            <w:pStyle w:val="210C1793236E4762ADFAA9173C3670F73"/>
          </w:pPr>
          <w:r w:rsidRPr="00B27521">
            <w:rPr>
              <w:rStyle w:val="PlaceholderText"/>
            </w:rPr>
            <w:t>Choose an item.</w:t>
          </w:r>
        </w:p>
      </w:docPartBody>
    </w:docPart>
    <w:docPart>
      <w:docPartPr>
        <w:name w:val="87A3789BCD4B41CA8A19CF6C287BDB40"/>
        <w:category>
          <w:name w:val="General"/>
          <w:gallery w:val="placeholder"/>
        </w:category>
        <w:types>
          <w:type w:val="bbPlcHdr"/>
        </w:types>
        <w:behaviors>
          <w:behavior w:val="content"/>
        </w:behaviors>
        <w:guid w:val="{9EBFFF99-F69E-41DF-8155-AD4F6F42CB87}"/>
      </w:docPartPr>
      <w:docPartBody>
        <w:p w:rsidR="005F521E" w:rsidRDefault="00EB6B7C" w:rsidP="00EB6B7C">
          <w:pPr>
            <w:pStyle w:val="87A3789BCD4B41CA8A19CF6C287BDB403"/>
          </w:pPr>
          <w:r w:rsidRPr="00B27521">
            <w:rPr>
              <w:rStyle w:val="PlaceholderText"/>
            </w:rPr>
            <w:t>Choose an item.</w:t>
          </w:r>
        </w:p>
      </w:docPartBody>
    </w:docPart>
    <w:docPart>
      <w:docPartPr>
        <w:name w:val="C097DEE827DA4AFAA2505EDD976FB37C"/>
        <w:category>
          <w:name w:val="General"/>
          <w:gallery w:val="placeholder"/>
        </w:category>
        <w:types>
          <w:type w:val="bbPlcHdr"/>
        </w:types>
        <w:behaviors>
          <w:behavior w:val="content"/>
        </w:behaviors>
        <w:guid w:val="{63EDA532-664B-47D4-82FB-87582D05EEA5}"/>
      </w:docPartPr>
      <w:docPartBody>
        <w:p w:rsidR="005F521E" w:rsidRDefault="00EB6B7C" w:rsidP="00EB6B7C">
          <w:pPr>
            <w:pStyle w:val="C097DEE827DA4AFAA2505EDD976FB37C3"/>
          </w:pPr>
          <w:r w:rsidRPr="00B27521">
            <w:rPr>
              <w:rStyle w:val="PlaceholderText"/>
            </w:rPr>
            <w:t>Choose an item.</w:t>
          </w:r>
        </w:p>
      </w:docPartBody>
    </w:docPart>
    <w:docPart>
      <w:docPartPr>
        <w:name w:val="CE6C33DF48864EAB87297DA402D9E695"/>
        <w:category>
          <w:name w:val="General"/>
          <w:gallery w:val="placeholder"/>
        </w:category>
        <w:types>
          <w:type w:val="bbPlcHdr"/>
        </w:types>
        <w:behaviors>
          <w:behavior w:val="content"/>
        </w:behaviors>
        <w:guid w:val="{7D7766F8-E5CC-427C-86BF-18A928859455}"/>
      </w:docPartPr>
      <w:docPartBody>
        <w:p w:rsidR="005F521E" w:rsidRDefault="00EB6B7C" w:rsidP="00EB6B7C">
          <w:pPr>
            <w:pStyle w:val="CE6C33DF48864EAB87297DA402D9E6953"/>
          </w:pPr>
          <w:r w:rsidRPr="00B27521">
            <w:rPr>
              <w:rStyle w:val="PlaceholderText"/>
            </w:rPr>
            <w:t>Choose an item.</w:t>
          </w:r>
        </w:p>
      </w:docPartBody>
    </w:docPart>
    <w:docPart>
      <w:docPartPr>
        <w:name w:val="AE22E6D33E5E4738A2F6845FFBABEACD"/>
        <w:category>
          <w:name w:val="General"/>
          <w:gallery w:val="placeholder"/>
        </w:category>
        <w:types>
          <w:type w:val="bbPlcHdr"/>
        </w:types>
        <w:behaviors>
          <w:behavior w:val="content"/>
        </w:behaviors>
        <w:guid w:val="{2160E0D2-4006-4422-8795-3BD3530D3C58}"/>
      </w:docPartPr>
      <w:docPartBody>
        <w:p w:rsidR="005F521E" w:rsidRDefault="00EB6B7C" w:rsidP="00EB6B7C">
          <w:pPr>
            <w:pStyle w:val="AE22E6D33E5E4738A2F6845FFBABEACD3"/>
          </w:pPr>
          <w:r w:rsidRPr="00B27521">
            <w:rPr>
              <w:rStyle w:val="PlaceholderText"/>
            </w:rPr>
            <w:t>Choose an item.</w:t>
          </w:r>
        </w:p>
      </w:docPartBody>
    </w:docPart>
    <w:docPart>
      <w:docPartPr>
        <w:name w:val="F5357566230344B298406FA60E7023B0"/>
        <w:category>
          <w:name w:val="General"/>
          <w:gallery w:val="placeholder"/>
        </w:category>
        <w:types>
          <w:type w:val="bbPlcHdr"/>
        </w:types>
        <w:behaviors>
          <w:behavior w:val="content"/>
        </w:behaviors>
        <w:guid w:val="{CEF96D97-7C3B-4F16-A52F-9FF0D3AA6DA0}"/>
      </w:docPartPr>
      <w:docPartBody>
        <w:p w:rsidR="005F521E" w:rsidRDefault="00EB6B7C" w:rsidP="00EB6B7C">
          <w:pPr>
            <w:pStyle w:val="F5357566230344B298406FA60E7023B03"/>
          </w:pPr>
          <w:r w:rsidRPr="00B27521">
            <w:rPr>
              <w:rStyle w:val="PlaceholderText"/>
            </w:rPr>
            <w:t>Choose an item.</w:t>
          </w:r>
        </w:p>
      </w:docPartBody>
    </w:docPart>
    <w:docPart>
      <w:docPartPr>
        <w:name w:val="15BA8B2831EA4F4EAB104216D723F853"/>
        <w:category>
          <w:name w:val="General"/>
          <w:gallery w:val="placeholder"/>
        </w:category>
        <w:types>
          <w:type w:val="bbPlcHdr"/>
        </w:types>
        <w:behaviors>
          <w:behavior w:val="content"/>
        </w:behaviors>
        <w:guid w:val="{3D108122-D1CE-4626-81B1-B8ECF5A0CC73}"/>
      </w:docPartPr>
      <w:docPartBody>
        <w:p w:rsidR="005F521E" w:rsidRDefault="00EB6B7C" w:rsidP="00EB6B7C">
          <w:pPr>
            <w:pStyle w:val="15BA8B2831EA4F4EAB104216D723F8533"/>
          </w:pPr>
          <w:r w:rsidRPr="00B27521">
            <w:rPr>
              <w:rStyle w:val="PlaceholderText"/>
            </w:rPr>
            <w:t>Choose an item.</w:t>
          </w:r>
        </w:p>
      </w:docPartBody>
    </w:docPart>
    <w:docPart>
      <w:docPartPr>
        <w:name w:val="6ECCECF3F77D4BB093258C51E9B1F663"/>
        <w:category>
          <w:name w:val="General"/>
          <w:gallery w:val="placeholder"/>
        </w:category>
        <w:types>
          <w:type w:val="bbPlcHdr"/>
        </w:types>
        <w:behaviors>
          <w:behavior w:val="content"/>
        </w:behaviors>
        <w:guid w:val="{AA3BEB41-543C-4B70-8EE7-00FC90E0D819}"/>
      </w:docPartPr>
      <w:docPartBody>
        <w:p w:rsidR="005F521E" w:rsidRDefault="00EB6B7C" w:rsidP="00EB6B7C">
          <w:pPr>
            <w:pStyle w:val="6ECCECF3F77D4BB093258C51E9B1F6633"/>
          </w:pPr>
          <w:r w:rsidRPr="00B27521">
            <w:rPr>
              <w:rStyle w:val="PlaceholderText"/>
            </w:rPr>
            <w:t>Choose an item.</w:t>
          </w:r>
        </w:p>
      </w:docPartBody>
    </w:docPart>
    <w:docPart>
      <w:docPartPr>
        <w:name w:val="FB3670A093764C049B9701C29A4BA44A"/>
        <w:category>
          <w:name w:val="General"/>
          <w:gallery w:val="placeholder"/>
        </w:category>
        <w:types>
          <w:type w:val="bbPlcHdr"/>
        </w:types>
        <w:behaviors>
          <w:behavior w:val="content"/>
        </w:behaviors>
        <w:guid w:val="{FF5E2540-FEE0-406A-9368-94E014DCBDC6}"/>
      </w:docPartPr>
      <w:docPartBody>
        <w:p w:rsidR="005F521E" w:rsidRDefault="00EB6B7C" w:rsidP="00EB6B7C">
          <w:pPr>
            <w:pStyle w:val="FB3670A093764C049B9701C29A4BA44A3"/>
          </w:pPr>
          <w:r w:rsidRPr="00B27521">
            <w:rPr>
              <w:rStyle w:val="PlaceholderText"/>
            </w:rPr>
            <w:t>Choose an item.</w:t>
          </w:r>
        </w:p>
      </w:docPartBody>
    </w:docPart>
    <w:docPart>
      <w:docPartPr>
        <w:name w:val="AC28E7B39F4D4A77A85FD8707C9A2154"/>
        <w:category>
          <w:name w:val="General"/>
          <w:gallery w:val="placeholder"/>
        </w:category>
        <w:types>
          <w:type w:val="bbPlcHdr"/>
        </w:types>
        <w:behaviors>
          <w:behavior w:val="content"/>
        </w:behaviors>
        <w:guid w:val="{9FB68E53-6410-4019-9C30-7E2005E554AF}"/>
      </w:docPartPr>
      <w:docPartBody>
        <w:p w:rsidR="005F521E" w:rsidRDefault="00EB6B7C" w:rsidP="00EB6B7C">
          <w:pPr>
            <w:pStyle w:val="AC28E7B39F4D4A77A85FD8707C9A21543"/>
          </w:pPr>
          <w:r w:rsidRPr="00B27521">
            <w:rPr>
              <w:rStyle w:val="PlaceholderText"/>
            </w:rPr>
            <w:t>Choose an item.</w:t>
          </w:r>
        </w:p>
      </w:docPartBody>
    </w:docPart>
    <w:docPart>
      <w:docPartPr>
        <w:name w:val="BD2CCE91DF7A4A639E394AA5FD62B6CB"/>
        <w:category>
          <w:name w:val="General"/>
          <w:gallery w:val="placeholder"/>
        </w:category>
        <w:types>
          <w:type w:val="bbPlcHdr"/>
        </w:types>
        <w:behaviors>
          <w:behavior w:val="content"/>
        </w:behaviors>
        <w:guid w:val="{6CE6FE4D-8F06-4D39-B106-26651C2DE813}"/>
      </w:docPartPr>
      <w:docPartBody>
        <w:p w:rsidR="005F521E" w:rsidRDefault="00EB6B7C" w:rsidP="00EB6B7C">
          <w:pPr>
            <w:pStyle w:val="BD2CCE91DF7A4A639E394AA5FD62B6CB3"/>
          </w:pPr>
          <w:r w:rsidRPr="00B27521">
            <w:rPr>
              <w:rStyle w:val="PlaceholderText"/>
            </w:rPr>
            <w:t>Choose an item.</w:t>
          </w:r>
        </w:p>
      </w:docPartBody>
    </w:docPart>
    <w:docPart>
      <w:docPartPr>
        <w:name w:val="1CD11E92C8A8456F876082F38A21EE89"/>
        <w:category>
          <w:name w:val="General"/>
          <w:gallery w:val="placeholder"/>
        </w:category>
        <w:types>
          <w:type w:val="bbPlcHdr"/>
        </w:types>
        <w:behaviors>
          <w:behavior w:val="content"/>
        </w:behaviors>
        <w:guid w:val="{CCE92962-A04C-4BF2-AEE1-8E3E43606DFF}"/>
      </w:docPartPr>
      <w:docPartBody>
        <w:p w:rsidR="005F521E" w:rsidRDefault="00EB6B7C" w:rsidP="00EB6B7C">
          <w:pPr>
            <w:pStyle w:val="1CD11E92C8A8456F876082F38A21EE893"/>
          </w:pPr>
          <w:r w:rsidRPr="00B27521">
            <w:rPr>
              <w:rStyle w:val="PlaceholderText"/>
            </w:rPr>
            <w:t>Choose an item.</w:t>
          </w:r>
        </w:p>
      </w:docPartBody>
    </w:docPart>
    <w:docPart>
      <w:docPartPr>
        <w:name w:val="F43A64E40D1E42AB8A0518ED7502674C"/>
        <w:category>
          <w:name w:val="General"/>
          <w:gallery w:val="placeholder"/>
        </w:category>
        <w:types>
          <w:type w:val="bbPlcHdr"/>
        </w:types>
        <w:behaviors>
          <w:behavior w:val="content"/>
        </w:behaviors>
        <w:guid w:val="{C0B2EB89-A92A-488D-AF1F-4154DA66905D}"/>
      </w:docPartPr>
      <w:docPartBody>
        <w:p w:rsidR="005F521E" w:rsidRDefault="00EB6B7C" w:rsidP="00EB6B7C">
          <w:pPr>
            <w:pStyle w:val="F43A64E40D1E42AB8A0518ED7502674C3"/>
          </w:pPr>
          <w:r w:rsidRPr="00B27521">
            <w:rPr>
              <w:rStyle w:val="PlaceholderText"/>
            </w:rPr>
            <w:t>Choose an item.</w:t>
          </w:r>
        </w:p>
      </w:docPartBody>
    </w:docPart>
    <w:docPart>
      <w:docPartPr>
        <w:name w:val="9FD6A6F1061D4169A9F4BA346699451D"/>
        <w:category>
          <w:name w:val="General"/>
          <w:gallery w:val="placeholder"/>
        </w:category>
        <w:types>
          <w:type w:val="bbPlcHdr"/>
        </w:types>
        <w:behaviors>
          <w:behavior w:val="content"/>
        </w:behaviors>
        <w:guid w:val="{0EA324E0-3EA8-488D-9C02-003741870B66}"/>
      </w:docPartPr>
      <w:docPartBody>
        <w:p w:rsidR="005F521E" w:rsidRDefault="00EB6B7C" w:rsidP="00EB6B7C">
          <w:pPr>
            <w:pStyle w:val="9FD6A6F1061D4169A9F4BA346699451D3"/>
          </w:pPr>
          <w:r w:rsidRPr="00B27521">
            <w:rPr>
              <w:rStyle w:val="PlaceholderText"/>
            </w:rPr>
            <w:t>Choose an item.</w:t>
          </w:r>
        </w:p>
      </w:docPartBody>
    </w:docPart>
    <w:docPart>
      <w:docPartPr>
        <w:name w:val="D67861C2BE7B46259190B245A8872C98"/>
        <w:category>
          <w:name w:val="General"/>
          <w:gallery w:val="placeholder"/>
        </w:category>
        <w:types>
          <w:type w:val="bbPlcHdr"/>
        </w:types>
        <w:behaviors>
          <w:behavior w:val="content"/>
        </w:behaviors>
        <w:guid w:val="{411B0D95-30D9-4787-8B08-03F0FE84EDAF}"/>
      </w:docPartPr>
      <w:docPartBody>
        <w:p w:rsidR="005F521E" w:rsidRDefault="00EB6B7C" w:rsidP="00EB6B7C">
          <w:pPr>
            <w:pStyle w:val="D67861C2BE7B46259190B245A8872C983"/>
          </w:pPr>
          <w:r w:rsidRPr="00B27521">
            <w:rPr>
              <w:rStyle w:val="PlaceholderText"/>
            </w:rPr>
            <w:t>Choose an item.</w:t>
          </w:r>
        </w:p>
      </w:docPartBody>
    </w:docPart>
    <w:docPart>
      <w:docPartPr>
        <w:name w:val="C056133426CE479CBD95417D258D03D7"/>
        <w:category>
          <w:name w:val="General"/>
          <w:gallery w:val="placeholder"/>
        </w:category>
        <w:types>
          <w:type w:val="bbPlcHdr"/>
        </w:types>
        <w:behaviors>
          <w:behavior w:val="content"/>
        </w:behaviors>
        <w:guid w:val="{88322578-884E-431B-9841-53A121D460E1}"/>
      </w:docPartPr>
      <w:docPartBody>
        <w:p w:rsidR="005F521E" w:rsidRDefault="00EB6B7C" w:rsidP="00EB6B7C">
          <w:pPr>
            <w:pStyle w:val="C056133426CE479CBD95417D258D03D73"/>
          </w:pPr>
          <w:r w:rsidRPr="00B27521">
            <w:rPr>
              <w:rStyle w:val="PlaceholderText"/>
            </w:rPr>
            <w:t>Choose an item.</w:t>
          </w:r>
        </w:p>
      </w:docPartBody>
    </w:docPart>
    <w:docPart>
      <w:docPartPr>
        <w:name w:val="E86B51D12B0940F78B31BA85243D4F75"/>
        <w:category>
          <w:name w:val="General"/>
          <w:gallery w:val="placeholder"/>
        </w:category>
        <w:types>
          <w:type w:val="bbPlcHdr"/>
        </w:types>
        <w:behaviors>
          <w:behavior w:val="content"/>
        </w:behaviors>
        <w:guid w:val="{5904D166-2D4F-4DB5-9768-094B7BEBB0B3}"/>
      </w:docPartPr>
      <w:docPartBody>
        <w:p w:rsidR="005F521E" w:rsidRDefault="00EB6B7C" w:rsidP="00EB6B7C">
          <w:pPr>
            <w:pStyle w:val="E86B51D12B0940F78B31BA85243D4F753"/>
          </w:pPr>
          <w:r w:rsidRPr="00B27521">
            <w:rPr>
              <w:rStyle w:val="PlaceholderText"/>
            </w:rPr>
            <w:t>Choose an item.</w:t>
          </w:r>
        </w:p>
      </w:docPartBody>
    </w:docPart>
    <w:docPart>
      <w:docPartPr>
        <w:name w:val="7B16CEEC72F1401FA845642D8102E9D5"/>
        <w:category>
          <w:name w:val="General"/>
          <w:gallery w:val="placeholder"/>
        </w:category>
        <w:types>
          <w:type w:val="bbPlcHdr"/>
        </w:types>
        <w:behaviors>
          <w:behavior w:val="content"/>
        </w:behaviors>
        <w:guid w:val="{C67C32F3-03A3-47B8-987A-4465F5D2850E}"/>
      </w:docPartPr>
      <w:docPartBody>
        <w:p w:rsidR="005F521E" w:rsidRDefault="00EB6B7C" w:rsidP="00EB6B7C">
          <w:pPr>
            <w:pStyle w:val="7B16CEEC72F1401FA845642D8102E9D53"/>
          </w:pPr>
          <w:r w:rsidRPr="00B27521">
            <w:rPr>
              <w:rStyle w:val="PlaceholderText"/>
            </w:rPr>
            <w:t>Choose an item.</w:t>
          </w:r>
        </w:p>
      </w:docPartBody>
    </w:docPart>
    <w:docPart>
      <w:docPartPr>
        <w:name w:val="42EE3426BF6B45BE86DEDC70C2251B74"/>
        <w:category>
          <w:name w:val="General"/>
          <w:gallery w:val="placeholder"/>
        </w:category>
        <w:types>
          <w:type w:val="bbPlcHdr"/>
        </w:types>
        <w:behaviors>
          <w:behavior w:val="content"/>
        </w:behaviors>
        <w:guid w:val="{FC56028C-26C1-494E-8351-40968E3D7454}"/>
      </w:docPartPr>
      <w:docPartBody>
        <w:p w:rsidR="005F521E" w:rsidRDefault="00EB6B7C" w:rsidP="00EB6B7C">
          <w:pPr>
            <w:pStyle w:val="42EE3426BF6B45BE86DEDC70C2251B743"/>
          </w:pPr>
          <w:r w:rsidRPr="00B27521">
            <w:rPr>
              <w:rStyle w:val="PlaceholderText"/>
            </w:rPr>
            <w:t>Choose an item.</w:t>
          </w:r>
        </w:p>
      </w:docPartBody>
    </w:docPart>
    <w:docPart>
      <w:docPartPr>
        <w:name w:val="F0F3F5C26D09421B866C6C82F3B2872E"/>
        <w:category>
          <w:name w:val="General"/>
          <w:gallery w:val="placeholder"/>
        </w:category>
        <w:types>
          <w:type w:val="bbPlcHdr"/>
        </w:types>
        <w:behaviors>
          <w:behavior w:val="content"/>
        </w:behaviors>
        <w:guid w:val="{99F87224-D978-4D56-802C-1BDF9D4D8F5A}"/>
      </w:docPartPr>
      <w:docPartBody>
        <w:p w:rsidR="005F521E" w:rsidRDefault="00EB6B7C" w:rsidP="00EB6B7C">
          <w:pPr>
            <w:pStyle w:val="F0F3F5C26D09421B866C6C82F3B2872E3"/>
          </w:pPr>
          <w:r w:rsidRPr="00B27521">
            <w:rPr>
              <w:rStyle w:val="PlaceholderText"/>
            </w:rPr>
            <w:t>Choose an item.</w:t>
          </w:r>
        </w:p>
      </w:docPartBody>
    </w:docPart>
    <w:docPart>
      <w:docPartPr>
        <w:name w:val="BD421F79B6664C41A7BF6662D11B199F"/>
        <w:category>
          <w:name w:val="General"/>
          <w:gallery w:val="placeholder"/>
        </w:category>
        <w:types>
          <w:type w:val="bbPlcHdr"/>
        </w:types>
        <w:behaviors>
          <w:behavior w:val="content"/>
        </w:behaviors>
        <w:guid w:val="{BF42950E-6A1E-45EF-AFE6-D799B9F69BC2}"/>
      </w:docPartPr>
      <w:docPartBody>
        <w:p w:rsidR="005F521E" w:rsidRDefault="00EB6B7C" w:rsidP="00EB6B7C">
          <w:pPr>
            <w:pStyle w:val="BD421F79B6664C41A7BF6662D11B199F3"/>
          </w:pPr>
          <w:r w:rsidRPr="00B27521">
            <w:rPr>
              <w:rStyle w:val="PlaceholderText"/>
            </w:rPr>
            <w:t>Choose an item.</w:t>
          </w:r>
        </w:p>
      </w:docPartBody>
    </w:docPart>
    <w:docPart>
      <w:docPartPr>
        <w:name w:val="CC4880D913C54242845FFD758117B387"/>
        <w:category>
          <w:name w:val="General"/>
          <w:gallery w:val="placeholder"/>
        </w:category>
        <w:types>
          <w:type w:val="bbPlcHdr"/>
        </w:types>
        <w:behaviors>
          <w:behavior w:val="content"/>
        </w:behaviors>
        <w:guid w:val="{C36DE1B3-19F2-465C-831A-C59FF6DDEF66}"/>
      </w:docPartPr>
      <w:docPartBody>
        <w:p w:rsidR="005F521E" w:rsidRDefault="00EB6B7C" w:rsidP="00EB6B7C">
          <w:pPr>
            <w:pStyle w:val="CC4880D913C54242845FFD758117B3873"/>
          </w:pPr>
          <w:r w:rsidRPr="00B27521">
            <w:rPr>
              <w:rStyle w:val="PlaceholderText"/>
            </w:rPr>
            <w:t>Choose an item.</w:t>
          </w:r>
        </w:p>
      </w:docPartBody>
    </w:docPart>
    <w:docPart>
      <w:docPartPr>
        <w:name w:val="ECC32496B4104CDF874A09A251EC0EE2"/>
        <w:category>
          <w:name w:val="General"/>
          <w:gallery w:val="placeholder"/>
        </w:category>
        <w:types>
          <w:type w:val="bbPlcHdr"/>
        </w:types>
        <w:behaviors>
          <w:behavior w:val="content"/>
        </w:behaviors>
        <w:guid w:val="{5BC0DB77-5D5D-43BD-B10F-5BB95FE9CCE2}"/>
      </w:docPartPr>
      <w:docPartBody>
        <w:p w:rsidR="005F521E" w:rsidRDefault="00EB6B7C" w:rsidP="00EB6B7C">
          <w:pPr>
            <w:pStyle w:val="ECC32496B4104CDF874A09A251EC0EE23"/>
          </w:pPr>
          <w:r w:rsidRPr="00B27521">
            <w:rPr>
              <w:rStyle w:val="PlaceholderText"/>
            </w:rPr>
            <w:t>Choose an item.</w:t>
          </w:r>
        </w:p>
      </w:docPartBody>
    </w:docPart>
    <w:docPart>
      <w:docPartPr>
        <w:name w:val="1D70C7E2191F4618BEC98278D371A9DD"/>
        <w:category>
          <w:name w:val="General"/>
          <w:gallery w:val="placeholder"/>
        </w:category>
        <w:types>
          <w:type w:val="bbPlcHdr"/>
        </w:types>
        <w:behaviors>
          <w:behavior w:val="content"/>
        </w:behaviors>
        <w:guid w:val="{6DD17C3B-CC82-458E-A7C8-527D920C0670}"/>
      </w:docPartPr>
      <w:docPartBody>
        <w:p w:rsidR="005F521E" w:rsidRDefault="00EB6B7C" w:rsidP="00EB6B7C">
          <w:pPr>
            <w:pStyle w:val="1D70C7E2191F4618BEC98278D371A9DD3"/>
          </w:pPr>
          <w:r w:rsidRPr="00B27521">
            <w:rPr>
              <w:rStyle w:val="PlaceholderText"/>
            </w:rPr>
            <w:t>Choose an item.</w:t>
          </w:r>
        </w:p>
      </w:docPartBody>
    </w:docPart>
    <w:docPart>
      <w:docPartPr>
        <w:name w:val="C95BDA8275204A48B70CCD86D9296B2D"/>
        <w:category>
          <w:name w:val="General"/>
          <w:gallery w:val="placeholder"/>
        </w:category>
        <w:types>
          <w:type w:val="bbPlcHdr"/>
        </w:types>
        <w:behaviors>
          <w:behavior w:val="content"/>
        </w:behaviors>
        <w:guid w:val="{369D6F8A-C9F6-4535-A0E2-E8F21D3E964E}"/>
      </w:docPartPr>
      <w:docPartBody>
        <w:p w:rsidR="005F521E" w:rsidRDefault="00EB6B7C" w:rsidP="00EB6B7C">
          <w:pPr>
            <w:pStyle w:val="C95BDA8275204A48B70CCD86D9296B2D3"/>
          </w:pPr>
          <w:r w:rsidRPr="00B27521">
            <w:rPr>
              <w:rStyle w:val="PlaceholderText"/>
            </w:rPr>
            <w:t>Choose an item.</w:t>
          </w:r>
        </w:p>
      </w:docPartBody>
    </w:docPart>
    <w:docPart>
      <w:docPartPr>
        <w:name w:val="5436C3E5D160488C96031459B66E462D"/>
        <w:category>
          <w:name w:val="General"/>
          <w:gallery w:val="placeholder"/>
        </w:category>
        <w:types>
          <w:type w:val="bbPlcHdr"/>
        </w:types>
        <w:behaviors>
          <w:behavior w:val="content"/>
        </w:behaviors>
        <w:guid w:val="{764DAA39-78F2-45F6-B6AE-41E050AEA500}"/>
      </w:docPartPr>
      <w:docPartBody>
        <w:p w:rsidR="005F521E" w:rsidRDefault="00EB6B7C" w:rsidP="00EB6B7C">
          <w:pPr>
            <w:pStyle w:val="5436C3E5D160488C96031459B66E462D3"/>
          </w:pPr>
          <w:r w:rsidRPr="00B27521">
            <w:rPr>
              <w:rStyle w:val="PlaceholderText"/>
            </w:rPr>
            <w:t>Choose an item.</w:t>
          </w:r>
        </w:p>
      </w:docPartBody>
    </w:docPart>
    <w:docPart>
      <w:docPartPr>
        <w:name w:val="84D2F646FDCC4A5097BC21A3EC3F491A"/>
        <w:category>
          <w:name w:val="General"/>
          <w:gallery w:val="placeholder"/>
        </w:category>
        <w:types>
          <w:type w:val="bbPlcHdr"/>
        </w:types>
        <w:behaviors>
          <w:behavior w:val="content"/>
        </w:behaviors>
        <w:guid w:val="{6B0B6A2B-2C02-4E88-8986-C20ACB1E5956}"/>
      </w:docPartPr>
      <w:docPartBody>
        <w:p w:rsidR="005F521E" w:rsidRDefault="00EB6B7C" w:rsidP="00EB6B7C">
          <w:pPr>
            <w:pStyle w:val="84D2F646FDCC4A5097BC21A3EC3F491A3"/>
          </w:pPr>
          <w:r w:rsidRPr="00B27521">
            <w:rPr>
              <w:rStyle w:val="PlaceholderText"/>
            </w:rPr>
            <w:t>Choose an item.</w:t>
          </w:r>
        </w:p>
      </w:docPartBody>
    </w:docPart>
    <w:docPart>
      <w:docPartPr>
        <w:name w:val="1E7E2FF9D0914DBFA715A5A3FE5A7B81"/>
        <w:category>
          <w:name w:val="General"/>
          <w:gallery w:val="placeholder"/>
        </w:category>
        <w:types>
          <w:type w:val="bbPlcHdr"/>
        </w:types>
        <w:behaviors>
          <w:behavior w:val="content"/>
        </w:behaviors>
        <w:guid w:val="{EB7D1421-3381-4853-BB0B-D5BEAF6F2D99}"/>
      </w:docPartPr>
      <w:docPartBody>
        <w:p w:rsidR="005F521E" w:rsidRDefault="00EB6B7C" w:rsidP="00EB6B7C">
          <w:pPr>
            <w:pStyle w:val="1E7E2FF9D0914DBFA715A5A3FE5A7B813"/>
          </w:pPr>
          <w:r w:rsidRPr="00B27521">
            <w:rPr>
              <w:rStyle w:val="PlaceholderText"/>
            </w:rPr>
            <w:t>Choose an item.</w:t>
          </w:r>
        </w:p>
      </w:docPartBody>
    </w:docPart>
    <w:docPart>
      <w:docPartPr>
        <w:name w:val="8B92D597748E48879DE598C03EA926F8"/>
        <w:category>
          <w:name w:val="General"/>
          <w:gallery w:val="placeholder"/>
        </w:category>
        <w:types>
          <w:type w:val="bbPlcHdr"/>
        </w:types>
        <w:behaviors>
          <w:behavior w:val="content"/>
        </w:behaviors>
        <w:guid w:val="{0446D5CC-84D3-4D8E-8397-D6A87DDB3260}"/>
      </w:docPartPr>
      <w:docPartBody>
        <w:p w:rsidR="005F521E" w:rsidRDefault="00EB6B7C" w:rsidP="00EB6B7C">
          <w:pPr>
            <w:pStyle w:val="8B92D597748E48879DE598C03EA926F83"/>
          </w:pPr>
          <w:r w:rsidRPr="00B27521">
            <w:rPr>
              <w:rStyle w:val="PlaceholderText"/>
            </w:rPr>
            <w:t>Choose an item.</w:t>
          </w:r>
        </w:p>
      </w:docPartBody>
    </w:docPart>
    <w:docPart>
      <w:docPartPr>
        <w:name w:val="C3F8BE17E3064A6FA3714019D8E5BF68"/>
        <w:category>
          <w:name w:val="General"/>
          <w:gallery w:val="placeholder"/>
        </w:category>
        <w:types>
          <w:type w:val="bbPlcHdr"/>
        </w:types>
        <w:behaviors>
          <w:behavior w:val="content"/>
        </w:behaviors>
        <w:guid w:val="{A550F14A-5177-45B1-BA89-65DDE083D77A}"/>
      </w:docPartPr>
      <w:docPartBody>
        <w:p w:rsidR="005F521E" w:rsidRDefault="00EB6B7C" w:rsidP="00EB6B7C">
          <w:pPr>
            <w:pStyle w:val="C3F8BE17E3064A6FA3714019D8E5BF683"/>
          </w:pPr>
          <w:r w:rsidRPr="00AA25E7">
            <w:rPr>
              <w:rStyle w:val="PlaceholderText"/>
              <w:b/>
              <w:i/>
              <w:u w:val="single"/>
              <w:shd w:val="clear" w:color="auto" w:fill="95DCF7" w:themeFill="accent4" w:themeFillTint="66"/>
            </w:rPr>
            <w:t>Choose an item.</w:t>
          </w:r>
        </w:p>
      </w:docPartBody>
    </w:docPart>
    <w:docPart>
      <w:docPartPr>
        <w:name w:val="B9ED9BA355F543E39F71C7662C11881B"/>
        <w:category>
          <w:name w:val="General"/>
          <w:gallery w:val="placeholder"/>
        </w:category>
        <w:types>
          <w:type w:val="bbPlcHdr"/>
        </w:types>
        <w:behaviors>
          <w:behavior w:val="content"/>
        </w:behaviors>
        <w:guid w:val="{5F818A92-A514-4B9B-8585-145BD7EDB44F}"/>
      </w:docPartPr>
      <w:docPartBody>
        <w:p w:rsidR="005F521E" w:rsidRDefault="00EB6B7C" w:rsidP="00EB6B7C">
          <w:pPr>
            <w:pStyle w:val="B9ED9BA355F543E39F71C7662C11881B3"/>
          </w:pPr>
          <w:r w:rsidRPr="00B27521">
            <w:rPr>
              <w:rStyle w:val="PlaceholderText"/>
            </w:rPr>
            <w:t>Choose an item.</w:t>
          </w:r>
        </w:p>
      </w:docPartBody>
    </w:docPart>
    <w:docPart>
      <w:docPartPr>
        <w:name w:val="29659F3F37E543FD833D7970B9A3E3DF"/>
        <w:category>
          <w:name w:val="General"/>
          <w:gallery w:val="placeholder"/>
        </w:category>
        <w:types>
          <w:type w:val="bbPlcHdr"/>
        </w:types>
        <w:behaviors>
          <w:behavior w:val="content"/>
        </w:behaviors>
        <w:guid w:val="{6F9D827D-9649-4F95-A894-D0097C685CDE}"/>
      </w:docPartPr>
      <w:docPartBody>
        <w:p w:rsidR="005F521E" w:rsidRDefault="00EB6B7C" w:rsidP="00EB6B7C">
          <w:pPr>
            <w:pStyle w:val="29659F3F37E543FD833D7970B9A3E3DF3"/>
          </w:pPr>
          <w:r w:rsidRPr="00AA25E7">
            <w:rPr>
              <w:rStyle w:val="PlaceholderText"/>
              <w:b/>
              <w:i/>
              <w:u w:val="single"/>
              <w:shd w:val="clear" w:color="auto" w:fill="95DCF7" w:themeFill="accent4" w:themeFillTint="66"/>
            </w:rPr>
            <w:t>Choose an item.</w:t>
          </w:r>
        </w:p>
      </w:docPartBody>
    </w:docPart>
    <w:docPart>
      <w:docPartPr>
        <w:name w:val="19286486A55B4C95A25C3F7D78788D62"/>
        <w:category>
          <w:name w:val="General"/>
          <w:gallery w:val="placeholder"/>
        </w:category>
        <w:types>
          <w:type w:val="bbPlcHdr"/>
        </w:types>
        <w:behaviors>
          <w:behavior w:val="content"/>
        </w:behaviors>
        <w:guid w:val="{D5CCAE5C-8607-48B6-9467-8F581955393B}"/>
      </w:docPartPr>
      <w:docPartBody>
        <w:p w:rsidR="005F521E" w:rsidRDefault="00EB6B7C" w:rsidP="00EB6B7C">
          <w:pPr>
            <w:pStyle w:val="19286486A55B4C95A25C3F7D78788D623"/>
          </w:pPr>
          <w:r w:rsidRPr="00B27521">
            <w:rPr>
              <w:rStyle w:val="PlaceholderText"/>
            </w:rPr>
            <w:t>Choose an item.</w:t>
          </w:r>
        </w:p>
      </w:docPartBody>
    </w:docPart>
    <w:docPart>
      <w:docPartPr>
        <w:name w:val="6E191230DA424B5DB8E13B7041BDBEC8"/>
        <w:category>
          <w:name w:val="General"/>
          <w:gallery w:val="placeholder"/>
        </w:category>
        <w:types>
          <w:type w:val="bbPlcHdr"/>
        </w:types>
        <w:behaviors>
          <w:behavior w:val="content"/>
        </w:behaviors>
        <w:guid w:val="{7496CD8A-D593-43F7-BF13-40E4230FBBD7}"/>
      </w:docPartPr>
      <w:docPartBody>
        <w:p w:rsidR="005F521E" w:rsidRDefault="00EB6B7C" w:rsidP="00EB6B7C">
          <w:pPr>
            <w:pStyle w:val="6E191230DA424B5DB8E13B7041BDBEC83"/>
          </w:pPr>
          <w:r w:rsidRPr="00B27521">
            <w:rPr>
              <w:rStyle w:val="PlaceholderText"/>
            </w:rPr>
            <w:t>Choose an item.</w:t>
          </w:r>
        </w:p>
      </w:docPartBody>
    </w:docPart>
    <w:docPart>
      <w:docPartPr>
        <w:name w:val="CA278A56B8964816A1B8F8F9BC1FA1BA"/>
        <w:category>
          <w:name w:val="General"/>
          <w:gallery w:val="placeholder"/>
        </w:category>
        <w:types>
          <w:type w:val="bbPlcHdr"/>
        </w:types>
        <w:behaviors>
          <w:behavior w:val="content"/>
        </w:behaviors>
        <w:guid w:val="{81BD68FA-1924-4AF9-BC48-A702D2FA2717}"/>
      </w:docPartPr>
      <w:docPartBody>
        <w:p w:rsidR="005F521E" w:rsidRDefault="00EB6B7C" w:rsidP="00EB6B7C">
          <w:pPr>
            <w:pStyle w:val="CA278A56B8964816A1B8F8F9BC1FA1BA3"/>
          </w:pPr>
          <w:r w:rsidRPr="00B27521">
            <w:rPr>
              <w:rStyle w:val="PlaceholderText"/>
            </w:rPr>
            <w:t>Choose an item.</w:t>
          </w:r>
        </w:p>
      </w:docPartBody>
    </w:docPart>
    <w:docPart>
      <w:docPartPr>
        <w:name w:val="F4E9B18F38FE4D09A36789E7167D00F2"/>
        <w:category>
          <w:name w:val="General"/>
          <w:gallery w:val="placeholder"/>
        </w:category>
        <w:types>
          <w:type w:val="bbPlcHdr"/>
        </w:types>
        <w:behaviors>
          <w:behavior w:val="content"/>
        </w:behaviors>
        <w:guid w:val="{F91BC857-6811-4BE2-8254-B27F17F806C1}"/>
      </w:docPartPr>
      <w:docPartBody>
        <w:p w:rsidR="005F521E" w:rsidRDefault="00EB6B7C" w:rsidP="00EB6B7C">
          <w:pPr>
            <w:pStyle w:val="F4E9B18F38FE4D09A36789E7167D00F23"/>
          </w:pPr>
          <w:r w:rsidRPr="00B27521">
            <w:rPr>
              <w:rStyle w:val="PlaceholderText"/>
            </w:rPr>
            <w:t>Choose an item.</w:t>
          </w:r>
        </w:p>
      </w:docPartBody>
    </w:docPart>
    <w:docPart>
      <w:docPartPr>
        <w:name w:val="7585755801EF49598E6DCE4562A063BB"/>
        <w:category>
          <w:name w:val="General"/>
          <w:gallery w:val="placeholder"/>
        </w:category>
        <w:types>
          <w:type w:val="bbPlcHdr"/>
        </w:types>
        <w:behaviors>
          <w:behavior w:val="content"/>
        </w:behaviors>
        <w:guid w:val="{D7E35444-03C5-4E02-83EA-E58F5C6C478B}"/>
      </w:docPartPr>
      <w:docPartBody>
        <w:p w:rsidR="005F521E" w:rsidRDefault="00EB6B7C" w:rsidP="00EB6B7C">
          <w:pPr>
            <w:pStyle w:val="7585755801EF49598E6DCE4562A063BB3"/>
          </w:pPr>
          <w:r w:rsidRPr="00B27521">
            <w:rPr>
              <w:rStyle w:val="PlaceholderText"/>
            </w:rPr>
            <w:t>Choose an item.</w:t>
          </w:r>
        </w:p>
      </w:docPartBody>
    </w:docPart>
    <w:docPart>
      <w:docPartPr>
        <w:name w:val="72C21636BF9A4A4B968EB41BB3B313F8"/>
        <w:category>
          <w:name w:val="General"/>
          <w:gallery w:val="placeholder"/>
        </w:category>
        <w:types>
          <w:type w:val="bbPlcHdr"/>
        </w:types>
        <w:behaviors>
          <w:behavior w:val="content"/>
        </w:behaviors>
        <w:guid w:val="{6826CC0A-42B2-430B-A4E3-BD7B3079D830}"/>
      </w:docPartPr>
      <w:docPartBody>
        <w:p w:rsidR="005F521E" w:rsidRDefault="00EB6B7C" w:rsidP="00EB6B7C">
          <w:pPr>
            <w:pStyle w:val="72C21636BF9A4A4B968EB41BB3B313F83"/>
          </w:pPr>
          <w:r w:rsidRPr="00B27521">
            <w:rPr>
              <w:rStyle w:val="PlaceholderText"/>
            </w:rPr>
            <w:t>Choose an item.</w:t>
          </w:r>
        </w:p>
      </w:docPartBody>
    </w:docPart>
    <w:docPart>
      <w:docPartPr>
        <w:name w:val="C661466224E14FAE9FC12F4C876DFD7E"/>
        <w:category>
          <w:name w:val="General"/>
          <w:gallery w:val="placeholder"/>
        </w:category>
        <w:types>
          <w:type w:val="bbPlcHdr"/>
        </w:types>
        <w:behaviors>
          <w:behavior w:val="content"/>
        </w:behaviors>
        <w:guid w:val="{62FC23C1-6CFE-4F6F-BF21-B9729086D300}"/>
      </w:docPartPr>
      <w:docPartBody>
        <w:p w:rsidR="005F521E" w:rsidRDefault="00EB6B7C" w:rsidP="00EB6B7C">
          <w:pPr>
            <w:pStyle w:val="C661466224E14FAE9FC12F4C876DFD7E3"/>
          </w:pPr>
          <w:r w:rsidRPr="00B27521">
            <w:rPr>
              <w:rStyle w:val="PlaceholderText"/>
            </w:rPr>
            <w:t>Choose an item.</w:t>
          </w:r>
        </w:p>
      </w:docPartBody>
    </w:docPart>
    <w:docPart>
      <w:docPartPr>
        <w:name w:val="F684AC92F0484B7C80C04C440E1534BB"/>
        <w:category>
          <w:name w:val="General"/>
          <w:gallery w:val="placeholder"/>
        </w:category>
        <w:types>
          <w:type w:val="bbPlcHdr"/>
        </w:types>
        <w:behaviors>
          <w:behavior w:val="content"/>
        </w:behaviors>
        <w:guid w:val="{5AA544CC-5927-4912-8B54-756E4CA75ECB}"/>
      </w:docPartPr>
      <w:docPartBody>
        <w:p w:rsidR="005F521E" w:rsidRDefault="00EB6B7C" w:rsidP="00EB6B7C">
          <w:pPr>
            <w:pStyle w:val="F684AC92F0484B7C80C04C440E1534BB3"/>
          </w:pPr>
          <w:r w:rsidRPr="00B27521">
            <w:rPr>
              <w:rStyle w:val="PlaceholderText"/>
            </w:rPr>
            <w:t>Choose an item.</w:t>
          </w:r>
        </w:p>
      </w:docPartBody>
    </w:docPart>
    <w:docPart>
      <w:docPartPr>
        <w:name w:val="DE8BF9BE5A5949848F895244C039DD6A"/>
        <w:category>
          <w:name w:val="General"/>
          <w:gallery w:val="placeholder"/>
        </w:category>
        <w:types>
          <w:type w:val="bbPlcHdr"/>
        </w:types>
        <w:behaviors>
          <w:behavior w:val="content"/>
        </w:behaviors>
        <w:guid w:val="{BF0FDCCB-A761-4B95-81C1-07DD63661CD0}"/>
      </w:docPartPr>
      <w:docPartBody>
        <w:p w:rsidR="005F521E" w:rsidRDefault="00EB6B7C" w:rsidP="00EB6B7C">
          <w:pPr>
            <w:pStyle w:val="DE8BF9BE5A5949848F895244C039DD6A3"/>
          </w:pPr>
          <w:r w:rsidRPr="00B27521">
            <w:rPr>
              <w:rStyle w:val="PlaceholderText"/>
            </w:rPr>
            <w:t>Choose an item.</w:t>
          </w:r>
        </w:p>
      </w:docPartBody>
    </w:docPart>
    <w:docPart>
      <w:docPartPr>
        <w:name w:val="839F4C0B41E64BE1B3AF5F4A0D09920C"/>
        <w:category>
          <w:name w:val="General"/>
          <w:gallery w:val="placeholder"/>
        </w:category>
        <w:types>
          <w:type w:val="bbPlcHdr"/>
        </w:types>
        <w:behaviors>
          <w:behavior w:val="content"/>
        </w:behaviors>
        <w:guid w:val="{59B08881-2649-4EF8-BC4B-C4F612251E00}"/>
      </w:docPartPr>
      <w:docPartBody>
        <w:p w:rsidR="005F521E" w:rsidRDefault="00EB6B7C" w:rsidP="00EB6B7C">
          <w:pPr>
            <w:pStyle w:val="839F4C0B41E64BE1B3AF5F4A0D09920C3"/>
          </w:pPr>
          <w:r w:rsidRPr="00B27521">
            <w:rPr>
              <w:rStyle w:val="PlaceholderText"/>
            </w:rPr>
            <w:t>Choose an item.</w:t>
          </w:r>
        </w:p>
      </w:docPartBody>
    </w:docPart>
    <w:docPart>
      <w:docPartPr>
        <w:name w:val="EB82A6CAD5F741899AF1F2A96BAF59AA"/>
        <w:category>
          <w:name w:val="General"/>
          <w:gallery w:val="placeholder"/>
        </w:category>
        <w:types>
          <w:type w:val="bbPlcHdr"/>
        </w:types>
        <w:behaviors>
          <w:behavior w:val="content"/>
        </w:behaviors>
        <w:guid w:val="{CA4FBA78-9581-4EBD-BBFE-0480DDCA894E}"/>
      </w:docPartPr>
      <w:docPartBody>
        <w:p w:rsidR="005F521E" w:rsidRDefault="00EB6B7C" w:rsidP="00EB6B7C">
          <w:pPr>
            <w:pStyle w:val="EB82A6CAD5F741899AF1F2A96BAF59AA3"/>
          </w:pPr>
          <w:r w:rsidRPr="00B27521">
            <w:rPr>
              <w:rStyle w:val="PlaceholderText"/>
            </w:rPr>
            <w:t>Choose an item.</w:t>
          </w:r>
        </w:p>
      </w:docPartBody>
    </w:docPart>
    <w:docPart>
      <w:docPartPr>
        <w:name w:val="5B8E796F5FC441FC9D1963DE92921630"/>
        <w:category>
          <w:name w:val="General"/>
          <w:gallery w:val="placeholder"/>
        </w:category>
        <w:types>
          <w:type w:val="bbPlcHdr"/>
        </w:types>
        <w:behaviors>
          <w:behavior w:val="content"/>
        </w:behaviors>
        <w:guid w:val="{FFC1C784-7563-48F2-BF11-C088AF54498C}"/>
      </w:docPartPr>
      <w:docPartBody>
        <w:p w:rsidR="005F521E" w:rsidRDefault="00EB6B7C" w:rsidP="00EB6B7C">
          <w:pPr>
            <w:pStyle w:val="5B8E796F5FC441FC9D1963DE929216303"/>
          </w:pPr>
          <w:r w:rsidRPr="00B27521">
            <w:rPr>
              <w:rStyle w:val="PlaceholderText"/>
            </w:rPr>
            <w:t>Choose an item.</w:t>
          </w:r>
        </w:p>
      </w:docPartBody>
    </w:docPart>
    <w:docPart>
      <w:docPartPr>
        <w:name w:val="A1DA460443614ED8A343A75980557AED"/>
        <w:category>
          <w:name w:val="General"/>
          <w:gallery w:val="placeholder"/>
        </w:category>
        <w:types>
          <w:type w:val="bbPlcHdr"/>
        </w:types>
        <w:behaviors>
          <w:behavior w:val="content"/>
        </w:behaviors>
        <w:guid w:val="{1529EDA3-3FE7-4010-B8E9-5C7EC13ADBA2}"/>
      </w:docPartPr>
      <w:docPartBody>
        <w:p w:rsidR="005F521E" w:rsidRDefault="00EB6B7C" w:rsidP="00EB6B7C">
          <w:pPr>
            <w:pStyle w:val="A1DA460443614ED8A343A75980557AED3"/>
          </w:pPr>
          <w:r w:rsidRPr="00B27521">
            <w:rPr>
              <w:rStyle w:val="PlaceholderText"/>
            </w:rPr>
            <w:t>Choose an item.</w:t>
          </w:r>
        </w:p>
      </w:docPartBody>
    </w:docPart>
    <w:docPart>
      <w:docPartPr>
        <w:name w:val="426F69CF4EF348DF862769741F57406D"/>
        <w:category>
          <w:name w:val="General"/>
          <w:gallery w:val="placeholder"/>
        </w:category>
        <w:types>
          <w:type w:val="bbPlcHdr"/>
        </w:types>
        <w:behaviors>
          <w:behavior w:val="content"/>
        </w:behaviors>
        <w:guid w:val="{00B138DC-62EC-42C1-8785-D6118449F5E3}"/>
      </w:docPartPr>
      <w:docPartBody>
        <w:p w:rsidR="005F521E" w:rsidRDefault="00EB6B7C" w:rsidP="00EB6B7C">
          <w:pPr>
            <w:pStyle w:val="426F69CF4EF348DF862769741F57406D3"/>
          </w:pPr>
          <w:r w:rsidRPr="00B27521">
            <w:rPr>
              <w:rStyle w:val="PlaceholderText"/>
            </w:rPr>
            <w:t>Choose an item.</w:t>
          </w:r>
        </w:p>
      </w:docPartBody>
    </w:docPart>
    <w:docPart>
      <w:docPartPr>
        <w:name w:val="C828D48D494E472F89BD22BBA0FE8BE9"/>
        <w:category>
          <w:name w:val="General"/>
          <w:gallery w:val="placeholder"/>
        </w:category>
        <w:types>
          <w:type w:val="bbPlcHdr"/>
        </w:types>
        <w:behaviors>
          <w:behavior w:val="content"/>
        </w:behaviors>
        <w:guid w:val="{E948E49A-1955-453F-9D6A-89A6BDCD1032}"/>
      </w:docPartPr>
      <w:docPartBody>
        <w:p w:rsidR="00000000" w:rsidRDefault="003375C2" w:rsidP="003375C2">
          <w:pPr>
            <w:pStyle w:val="C828D48D494E472F89BD22BBA0FE8BE9"/>
          </w:pPr>
          <w:r w:rsidRPr="00B27521">
            <w:rPr>
              <w:rStyle w:val="PlaceholderText"/>
            </w:rPr>
            <w:t>Choose an item.</w:t>
          </w:r>
        </w:p>
      </w:docPartBody>
    </w:docPart>
    <w:docPart>
      <w:docPartPr>
        <w:name w:val="D17D9E48E46941CBB88A577F6CA4BBB0"/>
        <w:category>
          <w:name w:val="General"/>
          <w:gallery w:val="placeholder"/>
        </w:category>
        <w:types>
          <w:type w:val="bbPlcHdr"/>
        </w:types>
        <w:behaviors>
          <w:behavior w:val="content"/>
        </w:behaviors>
        <w:guid w:val="{DBB3ADBB-0142-4E01-8CED-F731F4CE59A4}"/>
      </w:docPartPr>
      <w:docPartBody>
        <w:p w:rsidR="00000000" w:rsidRDefault="003375C2" w:rsidP="003375C2">
          <w:pPr>
            <w:pStyle w:val="D17D9E48E46941CBB88A577F6CA4BBB0"/>
          </w:pPr>
          <w:r w:rsidRPr="00B2752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Italic">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2FB"/>
    <w:rsid w:val="0016706D"/>
    <w:rsid w:val="001831DD"/>
    <w:rsid w:val="001B085E"/>
    <w:rsid w:val="003375C2"/>
    <w:rsid w:val="004B565F"/>
    <w:rsid w:val="004F7D82"/>
    <w:rsid w:val="00532060"/>
    <w:rsid w:val="005F521E"/>
    <w:rsid w:val="0066099E"/>
    <w:rsid w:val="006B30BD"/>
    <w:rsid w:val="007A2F0D"/>
    <w:rsid w:val="007B000F"/>
    <w:rsid w:val="009F6E38"/>
    <w:rsid w:val="00A565A3"/>
    <w:rsid w:val="00A84B3B"/>
    <w:rsid w:val="00B15D53"/>
    <w:rsid w:val="00B20D89"/>
    <w:rsid w:val="00B912FB"/>
    <w:rsid w:val="00C97F6E"/>
    <w:rsid w:val="00CD7C98"/>
    <w:rsid w:val="00DA08D8"/>
    <w:rsid w:val="00DB3263"/>
    <w:rsid w:val="00DE767F"/>
    <w:rsid w:val="00DF2C19"/>
    <w:rsid w:val="00EB6B7C"/>
    <w:rsid w:val="00F4434D"/>
    <w:rsid w:val="00FC2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75C2"/>
    <w:rPr>
      <w:color w:val="808080"/>
    </w:rPr>
  </w:style>
  <w:style w:type="paragraph" w:customStyle="1" w:styleId="2524BEA6A0C1480FB283F77A82361008">
    <w:name w:val="2524BEA6A0C1480FB283F77A82361008"/>
    <w:rsid w:val="005F521E"/>
    <w:pPr>
      <w:spacing w:line="278" w:lineRule="auto"/>
    </w:pPr>
    <w:rPr>
      <w:kern w:val="2"/>
      <w:sz w:val="24"/>
      <w:szCs w:val="24"/>
      <w14:ligatures w14:val="standardContextual"/>
    </w:rPr>
  </w:style>
  <w:style w:type="paragraph" w:customStyle="1" w:styleId="960C93CD680843C88C555041257BC9583">
    <w:name w:val="960C93CD680843C88C555041257BC95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83861AA0BA3C4B77A2D39A544CC6AE0C3">
    <w:name w:val="83861AA0BA3C4B77A2D39A544CC6AE0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E2F291C95547487A98A040E10615D32A3">
    <w:name w:val="E2F291C95547487A98A040E10615D32A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EE29D5BD72E041CF9D93995FC9B7B8273">
    <w:name w:val="EE29D5BD72E041CF9D93995FC9B7B827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9817E3463E3947C5AB21E2EB33B0E9483">
    <w:name w:val="9817E3463E3947C5AB21E2EB33B0E94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AB12225F00B44D58220FF4FC1793AF43">
    <w:name w:val="5AB12225F00B44D58220FF4FC1793AF4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1ED077515D11438186A7F08F72C241653">
    <w:name w:val="1ED077515D11438186A7F08F72C24165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B848CAE5B57A4D5A81A178757A40EE8C3">
    <w:name w:val="B848CAE5B57A4D5A81A178757A40EE8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D28D16A549384CEEAF263318DC8DD2C03">
    <w:name w:val="D28D16A549384CEEAF263318DC8DD2C0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E1900878D534C4DADC292520AFD18FC3">
    <w:name w:val="5E1900878D534C4DADC292520AFD18F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2774A8AE02C47EE9BF94FEDE7F94E3C3">
    <w:name w:val="52774A8AE02C47EE9BF94FEDE7F94E3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322484810B4A4B0DA05E3FB46D7120AE3">
    <w:name w:val="322484810B4A4B0DA05E3FB46D7120AE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9029A5EE4ED148C19959E896F4E5B5C63">
    <w:name w:val="9029A5EE4ED148C19959E896F4E5B5C6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32AD0548354747FCBC3EE0D8AED9DE893">
    <w:name w:val="32AD0548354747FCBC3EE0D8AED9DE89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368F81F5B266413ABDFD31B4857707D93">
    <w:name w:val="368F81F5B266413ABDFD31B4857707D9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7A8E1DF3E236455F8F13FBB0BAABFD6E3">
    <w:name w:val="7A8E1DF3E236455F8F13FBB0BAABFD6E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3CC85C46C1EC4B5AB45A2A05B15D927C3">
    <w:name w:val="3CC85C46C1EC4B5AB45A2A05B15D927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7350F9690F64701A613273AC80E4D483">
    <w:name w:val="67350F9690F64701A613273AC80E4D4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9F35037CE7F9418AAB2E319930D3CAF93">
    <w:name w:val="9F35037CE7F9418AAB2E319930D3CAF9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A6A7B0FC48B9478B9FE64C330B02002A3">
    <w:name w:val="A6A7B0FC48B9478B9FE64C330B02002A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9B5CF99860F24BA0BD33C6DABD35A14E3">
    <w:name w:val="9B5CF99860F24BA0BD33C6DABD35A14E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69A9AE9DC304F80BB476F93488D0AC53">
    <w:name w:val="669A9AE9DC304F80BB476F93488D0AC5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1385877AD12443698C0A3654BF196FC3">
    <w:name w:val="51385877AD12443698C0A3654BF196F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9DD5142C3DE94EC5A295647CC3B0C6A93">
    <w:name w:val="9DD5142C3DE94EC5A295647CC3B0C6A9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25796AEFE494BB4A211A4E54EEC9D1E3">
    <w:name w:val="625796AEFE494BB4A211A4E54EEC9D1E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375305C2AEB4B94A54432292F5E23323">
    <w:name w:val="6375305C2AEB4B94A54432292F5E2332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ABFFB6D67AB497E80EBE45D6BB1717F3">
    <w:name w:val="5ABFFB6D67AB497E80EBE45D6BB1717F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210C1793236E4762ADFAA9173C3670F73">
    <w:name w:val="210C1793236E4762ADFAA9173C3670F7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87A3789BCD4B41CA8A19CF6C287BDB403">
    <w:name w:val="87A3789BCD4B41CA8A19CF6C287BDB40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097DEE827DA4AFAA2505EDD976FB37C3">
    <w:name w:val="C097DEE827DA4AFAA2505EDD976FB37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E6C33DF48864EAB87297DA402D9E6953">
    <w:name w:val="CE6C33DF48864EAB87297DA402D9E695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AE22E6D33E5E4738A2F6845FFBABEACD3">
    <w:name w:val="AE22E6D33E5E4738A2F6845FFBABEACD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5357566230344B298406FA60E7023B03">
    <w:name w:val="F5357566230344B298406FA60E7023B0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15BA8B2831EA4F4EAB104216D723F8533">
    <w:name w:val="15BA8B2831EA4F4EAB104216D723F853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ECCECF3F77D4BB093258C51E9B1F6633">
    <w:name w:val="6ECCECF3F77D4BB093258C51E9B1F663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B3670A093764C049B9701C29A4BA44A3">
    <w:name w:val="FB3670A093764C049B9701C29A4BA44A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AC28E7B39F4D4A77A85FD8707C9A21543">
    <w:name w:val="AC28E7B39F4D4A77A85FD8707C9A2154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BD2CCE91DF7A4A639E394AA5FD62B6CB3">
    <w:name w:val="BD2CCE91DF7A4A639E394AA5FD62B6CB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426F69CF4EF348DF862769741F57406D3">
    <w:name w:val="426F69CF4EF348DF862769741F57406D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1CD11E92C8A8456F876082F38A21EE893">
    <w:name w:val="1CD11E92C8A8456F876082F38A21EE89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43A64E40D1E42AB8A0518ED7502674C3">
    <w:name w:val="F43A64E40D1E42AB8A0518ED7502674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9FD6A6F1061D4169A9F4BA346699451D3">
    <w:name w:val="9FD6A6F1061D4169A9F4BA346699451D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D67861C2BE7B46259190B245A8872C983">
    <w:name w:val="D67861C2BE7B46259190B245A8872C9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056133426CE479CBD95417D258D03D73">
    <w:name w:val="C056133426CE479CBD95417D258D03D7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E86B51D12B0940F78B31BA85243D4F753">
    <w:name w:val="E86B51D12B0940F78B31BA85243D4F75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7B16CEEC72F1401FA845642D8102E9D53">
    <w:name w:val="7B16CEEC72F1401FA845642D8102E9D5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42EE3426BF6B45BE86DEDC70C2251B743">
    <w:name w:val="42EE3426BF6B45BE86DEDC70C2251B74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0F3F5C26D09421B866C6C82F3B2872E3">
    <w:name w:val="F0F3F5C26D09421B866C6C82F3B2872E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BD421F79B6664C41A7BF6662D11B199F3">
    <w:name w:val="BD421F79B6664C41A7BF6662D11B199F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C4880D913C54242845FFD758117B3873">
    <w:name w:val="CC4880D913C54242845FFD758117B387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ECC32496B4104CDF874A09A251EC0EE23">
    <w:name w:val="ECC32496B4104CDF874A09A251EC0EE2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1D70C7E2191F4618BEC98278D371A9DD3">
    <w:name w:val="1D70C7E2191F4618BEC98278D371A9DD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95BDA8275204A48B70CCD86D9296B2D3">
    <w:name w:val="C95BDA8275204A48B70CCD86D9296B2D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436C3E5D160488C96031459B66E462D3">
    <w:name w:val="5436C3E5D160488C96031459B66E462D3"/>
    <w:rsid w:val="00EB6B7C"/>
    <w:pPr>
      <w:widowControl w:val="0"/>
      <w:autoSpaceDE w:val="0"/>
      <w:autoSpaceDN w:val="0"/>
      <w:spacing w:after="0" w:line="240" w:lineRule="auto"/>
      <w:ind w:left="720"/>
      <w:contextualSpacing/>
    </w:pPr>
    <w:rPr>
      <w:rFonts w:ascii="Times New Roman" w:eastAsia="Times New Roman" w:hAnsi="Times New Roman" w:cs="Times New Roman"/>
      <w:sz w:val="24"/>
      <w:szCs w:val="24"/>
    </w:rPr>
  </w:style>
  <w:style w:type="paragraph" w:customStyle="1" w:styleId="84D2F646FDCC4A5097BC21A3EC3F491A3">
    <w:name w:val="84D2F646FDCC4A5097BC21A3EC3F491A3"/>
    <w:rsid w:val="00EB6B7C"/>
    <w:pPr>
      <w:widowControl w:val="0"/>
      <w:autoSpaceDE w:val="0"/>
      <w:autoSpaceDN w:val="0"/>
      <w:spacing w:after="0" w:line="240" w:lineRule="auto"/>
      <w:ind w:left="720"/>
      <w:contextualSpacing/>
    </w:pPr>
    <w:rPr>
      <w:rFonts w:ascii="Times New Roman" w:eastAsia="Times New Roman" w:hAnsi="Times New Roman" w:cs="Times New Roman"/>
      <w:sz w:val="24"/>
      <w:szCs w:val="24"/>
    </w:rPr>
  </w:style>
  <w:style w:type="paragraph" w:customStyle="1" w:styleId="1E7E2FF9D0914DBFA715A5A3FE5A7B813">
    <w:name w:val="1E7E2FF9D0914DBFA715A5A3FE5A7B81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8B92D597748E48879DE598C03EA926F83">
    <w:name w:val="8B92D597748E48879DE598C03EA926F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3F8BE17E3064A6FA3714019D8E5BF683">
    <w:name w:val="C3F8BE17E3064A6FA3714019D8E5BF683"/>
    <w:rsid w:val="00EB6B7C"/>
    <w:pPr>
      <w:widowControl w:val="0"/>
      <w:autoSpaceDE w:val="0"/>
      <w:autoSpaceDN w:val="0"/>
      <w:spacing w:after="0" w:line="240" w:lineRule="auto"/>
      <w:ind w:left="720"/>
      <w:contextualSpacing/>
    </w:pPr>
    <w:rPr>
      <w:rFonts w:ascii="Times New Roman" w:eastAsia="Times New Roman" w:hAnsi="Times New Roman" w:cs="Times New Roman"/>
      <w:sz w:val="24"/>
      <w:szCs w:val="24"/>
    </w:rPr>
  </w:style>
  <w:style w:type="paragraph" w:customStyle="1" w:styleId="B9ED9BA355F543E39F71C7662C11881B3">
    <w:name w:val="B9ED9BA355F543E39F71C7662C11881B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29659F3F37E543FD833D7970B9A3E3DF3">
    <w:name w:val="29659F3F37E543FD833D7970B9A3E3DF3"/>
    <w:rsid w:val="00EB6B7C"/>
    <w:pPr>
      <w:widowControl w:val="0"/>
      <w:autoSpaceDE w:val="0"/>
      <w:autoSpaceDN w:val="0"/>
      <w:spacing w:after="0" w:line="240" w:lineRule="auto"/>
      <w:ind w:left="720"/>
      <w:contextualSpacing/>
    </w:pPr>
    <w:rPr>
      <w:rFonts w:ascii="Times New Roman" w:eastAsia="Times New Roman" w:hAnsi="Times New Roman" w:cs="Times New Roman"/>
      <w:sz w:val="24"/>
      <w:szCs w:val="24"/>
    </w:rPr>
  </w:style>
  <w:style w:type="paragraph" w:customStyle="1" w:styleId="19286486A55B4C95A25C3F7D78788D623">
    <w:name w:val="19286486A55B4C95A25C3F7D78788D62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E191230DA424B5DB8E13B7041BDBEC83">
    <w:name w:val="6E191230DA424B5DB8E13B7041BDBEC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A278A56B8964816A1B8F8F9BC1FA1BA3">
    <w:name w:val="CA278A56B8964816A1B8F8F9BC1FA1BA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4E9B18F38FE4D09A36789E7167D00F23">
    <w:name w:val="F4E9B18F38FE4D09A36789E7167D00F2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7585755801EF49598E6DCE4562A063BB3">
    <w:name w:val="7585755801EF49598E6DCE4562A063BB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72C21636BF9A4A4B968EB41BB3B313F83">
    <w:name w:val="72C21636BF9A4A4B968EB41BB3B313F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661466224E14FAE9FC12F4C876DFD7E3">
    <w:name w:val="C661466224E14FAE9FC12F4C876DFD7E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684AC92F0484B7C80C04C440E1534BB3">
    <w:name w:val="F684AC92F0484B7C80C04C440E1534BB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DE8BF9BE5A5949848F895244C039DD6A3">
    <w:name w:val="DE8BF9BE5A5949848F895244C039DD6A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839F4C0B41E64BE1B3AF5F4A0D09920C3">
    <w:name w:val="839F4C0B41E64BE1B3AF5F4A0D09920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EB82A6CAD5F741899AF1F2A96BAF59AA3">
    <w:name w:val="EB82A6CAD5F741899AF1F2A96BAF59AA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B8E796F5FC441FC9D1963DE929216303">
    <w:name w:val="5B8E796F5FC441FC9D1963DE92921630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A1DA460443614ED8A343A75980557AED3">
    <w:name w:val="A1DA460443614ED8A343A75980557AED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839F9876B15407686556A316609476C3">
    <w:name w:val="6839F9876B15407686556A316609476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B57FD55DBFF46068E1143E00203BE793">
    <w:name w:val="FB57FD55DBFF46068E1143E00203BE793"/>
    <w:rsid w:val="00EB6B7C"/>
    <w:pPr>
      <w:widowControl w:val="0"/>
      <w:autoSpaceDE w:val="0"/>
      <w:autoSpaceDN w:val="0"/>
      <w:spacing w:before="108" w:after="0" w:line="240" w:lineRule="auto"/>
      <w:ind w:left="792" w:right="72" w:hanging="360"/>
    </w:pPr>
    <w:rPr>
      <w:rFonts w:ascii="Times New Roman" w:eastAsia="Times New Roman" w:hAnsi="Times New Roman" w:cs="Times New Roman"/>
      <w:sz w:val="24"/>
      <w:szCs w:val="24"/>
    </w:rPr>
  </w:style>
  <w:style w:type="paragraph" w:customStyle="1" w:styleId="84C8E1E65A6C40FCA16B89EAA222E2803">
    <w:name w:val="84C8E1E65A6C40FCA16B89EAA222E2803"/>
    <w:rsid w:val="00EB6B7C"/>
    <w:pPr>
      <w:widowControl w:val="0"/>
      <w:autoSpaceDE w:val="0"/>
      <w:autoSpaceDN w:val="0"/>
      <w:spacing w:before="108" w:after="0" w:line="240" w:lineRule="auto"/>
      <w:ind w:left="792" w:right="72" w:hanging="360"/>
    </w:pPr>
    <w:rPr>
      <w:rFonts w:ascii="Times New Roman" w:eastAsia="Times New Roman" w:hAnsi="Times New Roman" w:cs="Times New Roman"/>
      <w:sz w:val="24"/>
      <w:szCs w:val="24"/>
    </w:rPr>
  </w:style>
  <w:style w:type="paragraph" w:customStyle="1" w:styleId="DC59E38DC267403095166B8A8FAC49D53">
    <w:name w:val="DC59E38DC267403095166B8A8FAC49D53"/>
    <w:rsid w:val="00EB6B7C"/>
    <w:pPr>
      <w:widowControl w:val="0"/>
      <w:autoSpaceDE w:val="0"/>
      <w:autoSpaceDN w:val="0"/>
      <w:spacing w:before="108" w:after="0" w:line="240" w:lineRule="auto"/>
      <w:ind w:left="792" w:right="72" w:hanging="360"/>
    </w:pPr>
    <w:rPr>
      <w:rFonts w:ascii="Times New Roman" w:eastAsia="Times New Roman" w:hAnsi="Times New Roman" w:cs="Times New Roman"/>
      <w:sz w:val="24"/>
      <w:szCs w:val="24"/>
    </w:rPr>
  </w:style>
  <w:style w:type="paragraph" w:customStyle="1" w:styleId="8E721BBF4D3647E18E37C26CFCD7E02C3">
    <w:name w:val="8E721BBF4D3647E18E37C26CFCD7E02C3"/>
    <w:rsid w:val="00EB6B7C"/>
    <w:pPr>
      <w:widowControl w:val="0"/>
      <w:autoSpaceDE w:val="0"/>
      <w:autoSpaceDN w:val="0"/>
      <w:spacing w:before="108" w:after="0" w:line="240" w:lineRule="auto"/>
      <w:ind w:left="792" w:right="72" w:hanging="360"/>
    </w:pPr>
    <w:rPr>
      <w:rFonts w:ascii="Times New Roman" w:eastAsia="Times New Roman" w:hAnsi="Times New Roman" w:cs="Times New Roman"/>
      <w:sz w:val="24"/>
      <w:szCs w:val="24"/>
    </w:rPr>
  </w:style>
  <w:style w:type="paragraph" w:customStyle="1" w:styleId="C828D48D494E472F89BD22BBA0FE8BE9">
    <w:name w:val="C828D48D494E472F89BD22BBA0FE8BE9"/>
    <w:rsid w:val="003375C2"/>
    <w:pPr>
      <w:spacing w:line="278" w:lineRule="auto"/>
    </w:pPr>
    <w:rPr>
      <w:kern w:val="2"/>
      <w:sz w:val="24"/>
      <w:szCs w:val="24"/>
      <w14:ligatures w14:val="standardContextual"/>
    </w:rPr>
  </w:style>
  <w:style w:type="paragraph" w:customStyle="1" w:styleId="D17D9E48E46941CBB88A577F6CA4BBB0">
    <w:name w:val="D17D9E48E46941CBB88A577F6CA4BBB0"/>
    <w:rsid w:val="003375C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B34CEA-F870-4CAA-B985-D51E558A5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3419</Words>
  <Characters>19492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FL Department of Financial Services</Company>
  <LinksUpToDate>false</LinksUpToDate>
  <CharactersWithSpaces>22866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James</dc:creator>
  <cp:lastModifiedBy>Castro, Daniel</cp:lastModifiedBy>
  <cp:revision>2</cp:revision>
  <cp:lastPrinted>2025-10-14T20:48:00Z</cp:lastPrinted>
  <dcterms:created xsi:type="dcterms:W3CDTF">2026-09-28T16:38:00Z</dcterms:created>
  <dcterms:modified xsi:type="dcterms:W3CDTF">2026-09-28T16:38:00Z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7bd8735c-f4ac-47d9-89d4-38588f9dce53</vt:lpwstr>
  </property>
</Properties>
</file>